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3880B1A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0718A3">
        <w:rPr>
          <w:rFonts w:ascii="Candara" w:hAnsi="Candara"/>
          <w:b/>
          <w:noProof/>
          <w:color w:val="C00000"/>
          <w:sz w:val="28"/>
          <w:szCs w:val="28"/>
          <w:u w:val="single"/>
        </w:rPr>
        <w:t>H&amp;SC</w:t>
      </w:r>
    </w:p>
    <w:p w14:paraId="6DAC3A5F" w14:textId="16AB66F5" w:rsidR="00707C38" w:rsidRPr="00707C38" w:rsidRDefault="009B1B41" w:rsidP="00F77247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718A3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1276"/>
        <w:gridCol w:w="4536"/>
      </w:tblGrid>
      <w:tr w:rsidR="00707C38" w14:paraId="130E1972" w14:textId="77777777" w:rsidTr="00D8715A">
        <w:trPr>
          <w:trHeight w:val="1234"/>
        </w:trPr>
        <w:tc>
          <w:tcPr>
            <w:tcW w:w="5104" w:type="dxa"/>
            <w:vMerge w:val="restart"/>
          </w:tcPr>
          <w:p w14:paraId="034847E6" w14:textId="510B5121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2279A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C805C2"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Supporting individuals through life events</w:t>
            </w:r>
            <w:r w:rsidR="000718A3"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– RO</w:t>
            </w:r>
            <w:r w:rsidR="00C805C2"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33</w:t>
            </w:r>
            <w:r w:rsidR="000718A3"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</w:p>
          <w:p w14:paraId="4617A2D3" w14:textId="77777777" w:rsidR="00F77247" w:rsidRPr="00F77247" w:rsidRDefault="00F7724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14082F8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</w:p>
          <w:p w14:paraId="317ACC6D" w14:textId="6A6EA11B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3 expected and unexpected life events</w:t>
            </w:r>
            <w:r w:rsidR="000F20A5">
              <w:rPr>
                <w:rFonts w:ascii="Candara" w:hAnsi="Candara" w:cs="Arial"/>
              </w:rPr>
              <w:t xml:space="preserve"> </w:t>
            </w:r>
          </w:p>
          <w:p w14:paraId="4F014A3D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5 impacts that life events have on individuals</w:t>
            </w:r>
          </w:p>
          <w:p w14:paraId="336937DA" w14:textId="7F89DB6D" w:rsidR="00C805C2" w:rsidRPr="00F77247" w:rsidRDefault="002279AE" w:rsidP="002279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2279AE">
              <w:rPr>
                <w:rFonts w:ascii="Candara" w:hAnsi="Candara" w:cs="Arial"/>
              </w:rPr>
              <w:t>3 sources of support</w:t>
            </w:r>
          </w:p>
          <w:p w14:paraId="68ADC0CE" w14:textId="136561E5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50812B75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</w:p>
          <w:p w14:paraId="693CC671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Explanation of the impacts of the life event</w:t>
            </w:r>
          </w:p>
          <w:p w14:paraId="5B95CC78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Explanation of the needs of the individual, based on the impacts of the life event</w:t>
            </w:r>
          </w:p>
          <w:p w14:paraId="5FC4A4F8" w14:textId="1CD1F542" w:rsidR="00DB4E5F" w:rsidRPr="00F77247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Comprehensive information, based on research, provided about the support available</w:t>
            </w:r>
          </w:p>
        </w:tc>
        <w:tc>
          <w:tcPr>
            <w:tcW w:w="127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EFAF580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Opportunities for jump in reading for articles/source material.</w:t>
            </w:r>
          </w:p>
          <w:p w14:paraId="2CA92A62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Skim reading source material to look for key phrases/words</w:t>
            </w:r>
          </w:p>
          <w:p w14:paraId="70CBC73E" w14:textId="77777777" w:rsidR="00C805C2" w:rsidRPr="00F77247" w:rsidRDefault="00C805C2" w:rsidP="00C805C2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Unpicking root words in questions &amp; articles within lessons to aid understanding.</w:t>
            </w:r>
          </w:p>
          <w:p w14:paraId="01CF9184" w14:textId="54A786F7" w:rsidR="00707C38" w:rsidRPr="00F77247" w:rsidRDefault="00C805C2" w:rsidP="00C805C2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F77247">
              <w:rPr>
                <w:rFonts w:ascii="Candara" w:hAnsi="Candara" w:cs="Arial"/>
              </w:rPr>
              <w:t>Re-reading coursework for understanding and assessment</w:t>
            </w:r>
          </w:p>
        </w:tc>
      </w:tr>
      <w:tr w:rsidR="00707C38" w14:paraId="348C13CE" w14:textId="77777777" w:rsidTr="00D8715A">
        <w:trPr>
          <w:trHeight w:val="3309"/>
        </w:trPr>
        <w:tc>
          <w:tcPr>
            <w:tcW w:w="5104" w:type="dxa"/>
            <w:vMerge/>
          </w:tcPr>
          <w:p w14:paraId="1EF2EF81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2897DFA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Expected Life Event</w:t>
            </w:r>
          </w:p>
          <w:p w14:paraId="4FB2CEF0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Unexpected Life Event</w:t>
            </w:r>
          </w:p>
          <w:p w14:paraId="19B9B557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Physical Event</w:t>
            </w:r>
          </w:p>
          <w:p w14:paraId="046E9084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Relationship Changes</w:t>
            </w:r>
          </w:p>
          <w:p w14:paraId="20AADD7D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Life Circumstances</w:t>
            </w:r>
          </w:p>
          <w:p w14:paraId="55FFCD77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Formal</w:t>
            </w:r>
          </w:p>
          <w:p w14:paraId="517A2BE4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Informal</w:t>
            </w:r>
          </w:p>
          <w:p w14:paraId="06B04D24" w14:textId="56F2A59D" w:rsidR="00707C38" w:rsidRPr="00F77247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Charities</w:t>
            </w:r>
          </w:p>
        </w:tc>
      </w:tr>
      <w:tr w:rsidR="00707C38" w14:paraId="46B2BE8D" w14:textId="77777777" w:rsidTr="00F77247">
        <w:trPr>
          <w:trHeight w:val="535"/>
        </w:trPr>
        <w:tc>
          <w:tcPr>
            <w:tcW w:w="5104" w:type="dxa"/>
            <w:vMerge/>
          </w:tcPr>
          <w:p w14:paraId="7CE08260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D9BE988" w14:textId="77777777" w:rsidR="00707C38" w:rsidRPr="002279AE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279AE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507D2BF8">
                  <wp:extent cx="461010" cy="46101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15AE291" w14:textId="5B96B2E7" w:rsidR="00707C38" w:rsidRPr="002279AE" w:rsidRDefault="00C805C2" w:rsidP="00707C38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Coursework</w:t>
            </w:r>
          </w:p>
        </w:tc>
      </w:tr>
      <w:tr w:rsidR="00707C38" w14:paraId="36C53A8E" w14:textId="77777777" w:rsidTr="00F77247">
        <w:trPr>
          <w:trHeight w:val="517"/>
        </w:trPr>
        <w:tc>
          <w:tcPr>
            <w:tcW w:w="5104" w:type="dxa"/>
            <w:vMerge/>
          </w:tcPr>
          <w:p w14:paraId="5244F406" w14:textId="77777777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DD0AF7E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CAC3DA2" w14:textId="764AECB3" w:rsidR="008808F5" w:rsidRPr="00F77247" w:rsidRDefault="00C805C2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2279AE">
              <w:rPr>
                <w:rFonts w:ascii="Candara" w:hAnsi="Candara"/>
                <w:color w:val="000000" w:themeColor="text1"/>
              </w:rPr>
              <w:t>Coursework finishing tasks</w:t>
            </w:r>
          </w:p>
        </w:tc>
      </w:tr>
      <w:tr w:rsidR="00707C38" w14:paraId="3CB5D5A9" w14:textId="77777777" w:rsidTr="00D8715A">
        <w:trPr>
          <w:trHeight w:val="1368"/>
        </w:trPr>
        <w:tc>
          <w:tcPr>
            <w:tcW w:w="5104" w:type="dxa"/>
            <w:vMerge w:val="restart"/>
          </w:tcPr>
          <w:p w14:paraId="47643719" w14:textId="63E80E4A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 w:rsidR="002279AE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4</w:t>
            </w: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DB4E5F"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Supporting individuals through life events – RO33</w:t>
            </w:r>
          </w:p>
          <w:p w14:paraId="6BB2CF4A" w14:textId="77777777" w:rsidR="00F77247" w:rsidRPr="00F77247" w:rsidRDefault="00F7724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AA287EE" w14:textId="77CE9E6A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53D44A3" w14:textId="77777777" w:rsidR="00DB4E5F" w:rsidRPr="00F77247" w:rsidRDefault="00DB4E5F" w:rsidP="00DB4E5F">
            <w:pPr>
              <w:rPr>
                <w:rFonts w:ascii="Candara" w:hAnsi="Candara" w:cs="Arial"/>
              </w:rPr>
            </w:pPr>
          </w:p>
          <w:p w14:paraId="57A94DC0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Role of practitioners in providing support</w:t>
            </w:r>
          </w:p>
          <w:p w14:paraId="1518AE79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Role of informal care givers providing support</w:t>
            </w:r>
          </w:p>
          <w:p w14:paraId="4CA046B0" w14:textId="6EEA04C3" w:rsidR="000718A3" w:rsidRPr="00F77247" w:rsidRDefault="002279AE" w:rsidP="002279AE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2279AE">
              <w:rPr>
                <w:rFonts w:ascii="Candara" w:hAnsi="Candara" w:cs="Arial"/>
              </w:rPr>
              <w:t>6 ways the practitioners meet individual needs</w:t>
            </w:r>
          </w:p>
          <w:p w14:paraId="7845AB18" w14:textId="77777777" w:rsidR="00707C38" w:rsidRPr="00F77247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23C1BEAB" w14:textId="77777777" w:rsidR="00707C38" w:rsidRPr="00F77247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5ABC5ED7" w14:textId="4086E6E5" w:rsidR="00707C38" w:rsidRPr="00F77247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F77247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5363729E" w14:textId="77777777" w:rsidR="00DB4E5F" w:rsidRPr="00F77247" w:rsidRDefault="00DB4E5F" w:rsidP="00DB4E5F">
            <w:pPr>
              <w:rPr>
                <w:rFonts w:ascii="Candara" w:hAnsi="Candara" w:cs="Arial"/>
              </w:rPr>
            </w:pPr>
          </w:p>
          <w:p w14:paraId="05EDE50C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Justification of how support will meet the needs of the individual</w:t>
            </w:r>
          </w:p>
          <w:p w14:paraId="3A7B8F1A" w14:textId="1278BFC0" w:rsidR="00707C38" w:rsidRPr="00F77247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Effective application of the person-centred values in recommending personalise support</w:t>
            </w:r>
          </w:p>
        </w:tc>
        <w:tc>
          <w:tcPr>
            <w:tcW w:w="1276" w:type="dxa"/>
          </w:tcPr>
          <w:p w14:paraId="312DA300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F53339F" w14:textId="77777777" w:rsidR="00DB4E5F" w:rsidRPr="00F77247" w:rsidRDefault="00DB4E5F" w:rsidP="00DB4E5F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Opportunities for jump in reading for articles/source material.</w:t>
            </w:r>
          </w:p>
          <w:p w14:paraId="65F05258" w14:textId="77777777" w:rsidR="00DB4E5F" w:rsidRPr="00F77247" w:rsidRDefault="00DB4E5F" w:rsidP="00DB4E5F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Skim reading source material to look for key phrases/words</w:t>
            </w:r>
          </w:p>
          <w:p w14:paraId="4F93F646" w14:textId="77777777" w:rsidR="00DB4E5F" w:rsidRPr="00F77247" w:rsidRDefault="00DB4E5F" w:rsidP="00DB4E5F">
            <w:pPr>
              <w:rPr>
                <w:rFonts w:ascii="Candara" w:hAnsi="Candara" w:cs="Arial"/>
              </w:rPr>
            </w:pPr>
            <w:r w:rsidRPr="00F77247">
              <w:rPr>
                <w:rFonts w:ascii="Candara" w:hAnsi="Candara" w:cs="Arial"/>
              </w:rPr>
              <w:t>Unpicking root words in questions &amp; articles within lessons to aid understanding.</w:t>
            </w:r>
          </w:p>
          <w:p w14:paraId="40B00B7F" w14:textId="7A5BC261" w:rsidR="00707C38" w:rsidRPr="00F77247" w:rsidRDefault="00DB4E5F" w:rsidP="00DB4E5F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F77247">
              <w:rPr>
                <w:rFonts w:ascii="Candara" w:hAnsi="Candara" w:cs="Arial"/>
              </w:rPr>
              <w:t>Re-reading coursework for understanding and assessment</w:t>
            </w:r>
          </w:p>
        </w:tc>
      </w:tr>
      <w:tr w:rsidR="00707C38" w14:paraId="52923D72" w14:textId="77777777" w:rsidTr="00D8715A">
        <w:trPr>
          <w:trHeight w:val="270"/>
        </w:trPr>
        <w:tc>
          <w:tcPr>
            <w:tcW w:w="5104" w:type="dxa"/>
            <w:vMerge/>
          </w:tcPr>
          <w:p w14:paraId="26D29C06" w14:textId="77777777" w:rsidR="00707C38" w:rsidRPr="00D8715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78B84DAB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0883EDE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Practitioner</w:t>
            </w:r>
          </w:p>
          <w:p w14:paraId="35E0BF9D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Individual Needs</w:t>
            </w:r>
          </w:p>
          <w:p w14:paraId="0A23B258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Family</w:t>
            </w:r>
          </w:p>
          <w:p w14:paraId="167D9850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Friends</w:t>
            </w:r>
          </w:p>
          <w:p w14:paraId="6B48ED55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Religion/Culture</w:t>
            </w:r>
          </w:p>
          <w:p w14:paraId="67C5BF87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Coordinated Care &amp; Treatment</w:t>
            </w:r>
          </w:p>
          <w:p w14:paraId="28517C61" w14:textId="77777777" w:rsidR="002279AE" w:rsidRPr="002279AE" w:rsidRDefault="002279AE" w:rsidP="002279AE">
            <w:pPr>
              <w:rPr>
                <w:rFonts w:ascii="Candara" w:hAnsi="Candara" w:cs="Arial"/>
              </w:rPr>
            </w:pPr>
            <w:r w:rsidRPr="002279AE">
              <w:rPr>
                <w:rFonts w:ascii="Candara" w:hAnsi="Candara" w:cs="Arial"/>
              </w:rPr>
              <w:t>Choice</w:t>
            </w:r>
          </w:p>
          <w:p w14:paraId="01B68829" w14:textId="591D6303" w:rsidR="00707C38" w:rsidRPr="00F77247" w:rsidRDefault="002279AE" w:rsidP="002279AE">
            <w:pPr>
              <w:rPr>
                <w:rFonts w:ascii="Candara" w:hAnsi="Candara" w:cs="Arial"/>
                <w:sz w:val="18"/>
                <w:szCs w:val="18"/>
              </w:rPr>
            </w:pPr>
            <w:r w:rsidRPr="002279AE">
              <w:rPr>
                <w:rFonts w:ascii="Candara" w:hAnsi="Candara" w:cs="Arial"/>
              </w:rPr>
              <w:t>Person Centred Values</w:t>
            </w:r>
          </w:p>
        </w:tc>
      </w:tr>
      <w:tr w:rsidR="00707C38" w14:paraId="02894DDB" w14:textId="77777777" w:rsidTr="00D8715A">
        <w:trPr>
          <w:trHeight w:val="773"/>
        </w:trPr>
        <w:tc>
          <w:tcPr>
            <w:tcW w:w="5104" w:type="dxa"/>
            <w:vMerge/>
          </w:tcPr>
          <w:p w14:paraId="4F4C333B" w14:textId="77777777" w:rsidR="00707C38" w:rsidRPr="00D8715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A71F5D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4BCA3D11">
                  <wp:extent cx="499110" cy="49911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0F1424D" w14:textId="2A42A226" w:rsidR="00707C38" w:rsidRPr="002279AE" w:rsidRDefault="00DB4E5F" w:rsidP="000718A3">
            <w:pPr>
              <w:rPr>
                <w:rFonts w:ascii="Candara" w:hAnsi="Candara"/>
                <w:color w:val="000000" w:themeColor="text1"/>
              </w:rPr>
            </w:pPr>
            <w:r w:rsidRPr="002279AE">
              <w:rPr>
                <w:rFonts w:ascii="Candara" w:hAnsi="Candara"/>
                <w:color w:val="000000" w:themeColor="text1"/>
              </w:rPr>
              <w:t>Coursework</w:t>
            </w:r>
          </w:p>
        </w:tc>
      </w:tr>
      <w:tr w:rsidR="00707C38" w14:paraId="2C27DFEE" w14:textId="77777777" w:rsidTr="00F77247">
        <w:trPr>
          <w:trHeight w:val="505"/>
        </w:trPr>
        <w:tc>
          <w:tcPr>
            <w:tcW w:w="5104" w:type="dxa"/>
            <w:vMerge/>
          </w:tcPr>
          <w:p w14:paraId="687C81C7" w14:textId="77777777" w:rsidR="00707C38" w:rsidRPr="00D8715A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817EC7B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53ED08B9">
                  <wp:extent cx="365760" cy="36576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8D7DC37" w14:textId="4029515D" w:rsidR="00707C38" w:rsidRPr="002279AE" w:rsidRDefault="00DB4E5F" w:rsidP="00707C38">
            <w:pPr>
              <w:rPr>
                <w:rFonts w:ascii="Candara" w:hAnsi="Candara"/>
                <w:color w:val="000000" w:themeColor="text1"/>
              </w:rPr>
            </w:pPr>
            <w:r w:rsidRPr="002279AE">
              <w:rPr>
                <w:rFonts w:ascii="Candara" w:hAnsi="Candara"/>
                <w:color w:val="000000" w:themeColor="text1"/>
              </w:rPr>
              <w:t>Coursework finishing tasks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D8715A">
      <w:headerReference w:type="default" r:id="rId17"/>
      <w:pgSz w:w="11906" w:h="16838"/>
      <w:pgMar w:top="22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718A3"/>
    <w:rsid w:val="000F20A5"/>
    <w:rsid w:val="002279AE"/>
    <w:rsid w:val="00440605"/>
    <w:rsid w:val="00707C38"/>
    <w:rsid w:val="008808F5"/>
    <w:rsid w:val="009B1B41"/>
    <w:rsid w:val="00C805C2"/>
    <w:rsid w:val="00D8715A"/>
    <w:rsid w:val="00DB4E5F"/>
    <w:rsid w:val="00EE7AEE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rsid w:val="000718A3"/>
    <w:pPr>
      <w:spacing w:after="120" w:line="264" w:lineRule="auto"/>
    </w:pPr>
    <w:rPr>
      <w:rFonts w:eastAsiaTheme="minorEastAsia" w:cs="Arial"/>
      <w:b/>
      <w:bCs/>
      <w:color w:val="FFFFFF" w:themeColor="background1"/>
      <w:sz w:val="28"/>
      <w:lang w:eastAsia="en-GB"/>
    </w:rPr>
  </w:style>
  <w:style w:type="character" w:customStyle="1" w:styleId="TableheaderChar">
    <w:name w:val="Table header Char"/>
    <w:basedOn w:val="DefaultParagraphFont"/>
    <w:link w:val="Tableheader"/>
    <w:rsid w:val="000718A3"/>
    <w:rPr>
      <w:rFonts w:eastAsiaTheme="minorEastAsia" w:cs="Arial"/>
      <w:b/>
      <w:bCs/>
      <w:color w:val="FFFFFF" w:themeColor="background1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10</cp:revision>
  <dcterms:created xsi:type="dcterms:W3CDTF">2022-06-11T18:50:00Z</dcterms:created>
  <dcterms:modified xsi:type="dcterms:W3CDTF">2023-12-22T07:44:00Z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