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1672F1" w:rsidRDefault="00425835" w:rsidP="0051316D">
      <w:pPr>
        <w:pStyle w:val="OATbodystyle"/>
      </w:pPr>
    </w:p>
    <w:p w14:paraId="3ADD53A1" w14:textId="77777777" w:rsidR="00D761BE" w:rsidRPr="001672F1" w:rsidRDefault="00D761BE" w:rsidP="00425835">
      <w:pPr>
        <w:spacing w:after="240" w:line="240" w:lineRule="exact"/>
        <w:jc w:val="both"/>
        <w:rPr>
          <w:rFonts w:ascii="Aptos" w:eastAsia="MS Mincho" w:hAnsi="Aptos" w:cs="Times New Roman"/>
          <w:lang w:val="en-US"/>
        </w:rPr>
      </w:pPr>
    </w:p>
    <w:p w14:paraId="57DE1BDB" w14:textId="77777777" w:rsidR="00592F89" w:rsidRPr="001672F1" w:rsidRDefault="00592F89" w:rsidP="00425835">
      <w:pPr>
        <w:spacing w:after="240" w:line="240" w:lineRule="exact"/>
        <w:jc w:val="both"/>
        <w:rPr>
          <w:rFonts w:ascii="Aptos" w:eastAsia="MS Mincho" w:hAnsi="Aptos" w:cs="Times New Roman"/>
          <w:lang w:val="en-US"/>
        </w:rPr>
      </w:pPr>
    </w:p>
    <w:p w14:paraId="7EDF8EA0" w14:textId="77777777" w:rsidR="00D761BE" w:rsidRPr="001672F1" w:rsidRDefault="00D761BE" w:rsidP="00425835">
      <w:pPr>
        <w:spacing w:after="240" w:line="240" w:lineRule="exact"/>
        <w:jc w:val="both"/>
        <w:rPr>
          <w:rFonts w:ascii="Aptos" w:eastAsia="MS Mincho" w:hAnsi="Aptos" w:cs="Times New Roman"/>
          <w:lang w:val="en-US"/>
        </w:rPr>
      </w:pPr>
    </w:p>
    <w:p w14:paraId="616F89CF" w14:textId="77777777" w:rsidR="00D761BE" w:rsidRPr="001672F1" w:rsidRDefault="00D761BE" w:rsidP="00425835">
      <w:pPr>
        <w:spacing w:after="240" w:line="240" w:lineRule="exact"/>
        <w:jc w:val="both"/>
        <w:rPr>
          <w:rFonts w:ascii="Aptos" w:eastAsia="MS Mincho" w:hAnsi="Aptos" w:cs="Times New Roman"/>
          <w:lang w:val="en-US"/>
        </w:rPr>
      </w:pPr>
    </w:p>
    <w:p w14:paraId="0F06A371" w14:textId="77777777" w:rsidR="00D761BE" w:rsidRPr="001672F1" w:rsidRDefault="00D761BE" w:rsidP="00425835">
      <w:pPr>
        <w:spacing w:after="240" w:line="240" w:lineRule="exact"/>
        <w:jc w:val="both"/>
        <w:rPr>
          <w:rFonts w:ascii="Aptos" w:eastAsia="MS Mincho" w:hAnsi="Aptos" w:cs="Times New Roman"/>
          <w:lang w:val="en-US"/>
        </w:rPr>
      </w:pPr>
    </w:p>
    <w:p w14:paraId="0CB8E658" w14:textId="77777777" w:rsidR="00D761BE" w:rsidRPr="001672F1" w:rsidRDefault="00D761BE" w:rsidP="005369B7">
      <w:pPr>
        <w:pStyle w:val="OATsubheader1"/>
        <w:rPr>
          <w:color w:val="auto"/>
          <w:sz w:val="28"/>
          <w:szCs w:val="28"/>
        </w:rPr>
      </w:pPr>
      <w:bookmarkStart w:id="0" w:name="_Toc206604846"/>
      <w:r w:rsidRPr="001672F1">
        <w:rPr>
          <w:color w:val="auto"/>
          <w:sz w:val="28"/>
          <w:szCs w:val="28"/>
        </w:rPr>
        <w:t>Ormiston Academies Trust</w:t>
      </w:r>
      <w:bookmarkEnd w:id="0"/>
    </w:p>
    <w:p w14:paraId="2C696B9A" w14:textId="6DF33357" w:rsidR="00D761BE" w:rsidRPr="001672F1" w:rsidRDefault="0016698C" w:rsidP="005369B7">
      <w:pPr>
        <w:pStyle w:val="OATheader"/>
        <w:rPr>
          <w:rFonts w:eastAsia="MS Gothic"/>
        </w:rPr>
      </w:pPr>
      <w:bookmarkStart w:id="1" w:name="_Toc206604847"/>
      <w:r>
        <w:rPr>
          <w:rFonts w:eastAsia="MS Gothic"/>
          <w:sz w:val="36"/>
          <w:szCs w:val="36"/>
        </w:rPr>
        <w:t xml:space="preserve">Tenbury High Ormiston Academy </w:t>
      </w:r>
      <w:r w:rsidR="00D761BE" w:rsidRPr="001672F1">
        <w:rPr>
          <w:rFonts w:eastAsia="MS Gothic"/>
        </w:rPr>
        <w:br/>
      </w:r>
      <w:r w:rsidR="00453654">
        <w:rPr>
          <w:rFonts w:eastAsia="MS Gothic"/>
          <w:sz w:val="36"/>
          <w:szCs w:val="36"/>
        </w:rPr>
        <w:t>S</w:t>
      </w:r>
      <w:r w:rsidR="000A4664">
        <w:rPr>
          <w:rFonts w:eastAsia="MS Gothic"/>
          <w:sz w:val="36"/>
          <w:szCs w:val="36"/>
        </w:rPr>
        <w:t>afeguarding</w:t>
      </w:r>
      <w:r w:rsidR="0011543B">
        <w:rPr>
          <w:rFonts w:eastAsia="MS Gothic"/>
          <w:sz w:val="36"/>
          <w:szCs w:val="36"/>
        </w:rPr>
        <w:t xml:space="preserve"> and Child Protection </w:t>
      </w:r>
      <w:r w:rsidR="00D761BE" w:rsidRPr="001672F1">
        <w:rPr>
          <w:rFonts w:eastAsia="MS Gothic"/>
          <w:sz w:val="36"/>
          <w:szCs w:val="36"/>
        </w:rPr>
        <w:t>policy</w:t>
      </w:r>
      <w:bookmarkEnd w:id="1"/>
    </w:p>
    <w:p w14:paraId="6351BE2C" w14:textId="77777777" w:rsidR="00D761BE" w:rsidRPr="001672F1"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1672F1" w:rsidRDefault="00D761BE" w:rsidP="005369B7">
      <w:pPr>
        <w:pStyle w:val="OATsubheader1"/>
        <w:rPr>
          <w:sz w:val="28"/>
          <w:szCs w:val="28"/>
        </w:rPr>
      </w:pPr>
      <w:bookmarkStart w:id="2" w:name="_Toc206604848"/>
      <w:r w:rsidRPr="001672F1">
        <w:rPr>
          <w:sz w:val="28"/>
          <w:szCs w:val="28"/>
        </w:rPr>
        <w:t>Policy version control</w:t>
      </w:r>
      <w:bookmarkEnd w:id="2"/>
      <w:r w:rsidRPr="001672F1">
        <w:rPr>
          <w:sz w:val="28"/>
          <w:szCs w:val="28"/>
        </w:rPr>
        <w:t xml:space="preserve"> </w:t>
      </w:r>
    </w:p>
    <w:p w14:paraId="6C931302" w14:textId="77777777" w:rsidR="00D761BE" w:rsidRPr="001672F1"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1672F1" w14:paraId="76361033" w14:textId="77777777" w:rsidTr="00B856A2">
        <w:trPr>
          <w:trHeight w:val="305"/>
        </w:trPr>
        <w:tc>
          <w:tcPr>
            <w:tcW w:w="2845" w:type="dxa"/>
            <w:tcMar>
              <w:top w:w="113" w:type="dxa"/>
            </w:tcMar>
          </w:tcPr>
          <w:p w14:paraId="614D2BFC" w14:textId="77777777" w:rsidR="00D761BE" w:rsidRPr="001672F1" w:rsidRDefault="00D761BE" w:rsidP="004D6889">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Policy type</w:t>
            </w:r>
          </w:p>
        </w:tc>
        <w:tc>
          <w:tcPr>
            <w:tcW w:w="6209" w:type="dxa"/>
            <w:tcMar>
              <w:top w:w="113" w:type="dxa"/>
            </w:tcMar>
          </w:tcPr>
          <w:p w14:paraId="689D50EA" w14:textId="63EAB282" w:rsidR="00D761BE" w:rsidRPr="001672F1" w:rsidRDefault="00F14213" w:rsidP="00507FCC">
            <w:pPr>
              <w:pStyle w:val="OATbodystyle1"/>
            </w:pPr>
            <w:r w:rsidRPr="001672F1">
              <w:t>Statutory</w:t>
            </w:r>
            <w:r w:rsidR="000A2D81" w:rsidRPr="001672F1">
              <w:t xml:space="preserve"> </w:t>
            </w:r>
            <w:r w:rsidR="00FE7BF8">
              <w:t>and</w:t>
            </w:r>
            <w:r w:rsidR="000A2D81" w:rsidRPr="001672F1">
              <w:t xml:space="preserve"> </w:t>
            </w:r>
            <w:r w:rsidR="00CB371C" w:rsidRPr="001672F1">
              <w:t xml:space="preserve">mandatory </w:t>
            </w:r>
          </w:p>
        </w:tc>
      </w:tr>
      <w:tr w:rsidR="00D761BE" w:rsidRPr="001672F1" w14:paraId="494996EA" w14:textId="77777777" w:rsidTr="00B856A2">
        <w:tc>
          <w:tcPr>
            <w:tcW w:w="2845" w:type="dxa"/>
            <w:tcMar>
              <w:top w:w="113" w:type="dxa"/>
            </w:tcMar>
          </w:tcPr>
          <w:p w14:paraId="131863A6" w14:textId="77777777" w:rsidR="00D761BE" w:rsidRPr="001672F1" w:rsidRDefault="00D761BE" w:rsidP="004D6889">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Author</w:t>
            </w:r>
          </w:p>
          <w:p w14:paraId="29B3992B" w14:textId="77777777" w:rsidR="00D761BE" w:rsidRPr="001672F1" w:rsidRDefault="00D761BE" w:rsidP="004D6889">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In consultation with</w:t>
            </w:r>
          </w:p>
        </w:tc>
        <w:tc>
          <w:tcPr>
            <w:tcW w:w="6209" w:type="dxa"/>
            <w:tcMar>
              <w:top w:w="113" w:type="dxa"/>
            </w:tcMar>
          </w:tcPr>
          <w:p w14:paraId="4D2D97BA" w14:textId="77777777" w:rsidR="00012E02" w:rsidRDefault="00012E02" w:rsidP="00507FCC">
            <w:pPr>
              <w:pStyle w:val="OATbodystyle1"/>
            </w:pPr>
            <w:r>
              <w:t>Nikki Cameron, Head of Safeguarding</w:t>
            </w:r>
          </w:p>
          <w:p w14:paraId="6A07D37F" w14:textId="53AD2926" w:rsidR="00965FF2" w:rsidRPr="001672F1" w:rsidRDefault="00965FF2" w:rsidP="00507FCC">
            <w:pPr>
              <w:pStyle w:val="OATbodystyle1"/>
            </w:pPr>
            <w:r>
              <w:t>OAT National Leadership Group</w:t>
            </w:r>
          </w:p>
        </w:tc>
      </w:tr>
      <w:tr w:rsidR="00D761BE" w:rsidRPr="001672F1" w14:paraId="3B207E33" w14:textId="77777777" w:rsidTr="00B856A2">
        <w:tc>
          <w:tcPr>
            <w:tcW w:w="2845" w:type="dxa"/>
            <w:tcMar>
              <w:top w:w="113" w:type="dxa"/>
            </w:tcMar>
          </w:tcPr>
          <w:p w14:paraId="272F5870" w14:textId="77777777" w:rsidR="00D761BE" w:rsidRPr="001672F1" w:rsidRDefault="00D761BE" w:rsidP="004D6889">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Approved by</w:t>
            </w:r>
          </w:p>
        </w:tc>
        <w:tc>
          <w:tcPr>
            <w:tcW w:w="6209" w:type="dxa"/>
            <w:tcMar>
              <w:top w:w="113" w:type="dxa"/>
            </w:tcMar>
          </w:tcPr>
          <w:p w14:paraId="69ABBCAB" w14:textId="5F4B4353" w:rsidR="00D761BE" w:rsidRDefault="00F33DD0" w:rsidP="00507FCC">
            <w:pPr>
              <w:pStyle w:val="OATbodystyle1"/>
              <w:rPr>
                <w:caps/>
              </w:rPr>
            </w:pPr>
            <w:r w:rsidRPr="00F33DD0">
              <w:rPr>
                <w:caps/>
              </w:rPr>
              <w:t>O</w:t>
            </w:r>
            <w:r w:rsidR="00722896">
              <w:rPr>
                <w:caps/>
              </w:rPr>
              <w:t xml:space="preserve">AT </w:t>
            </w:r>
            <w:r w:rsidR="00722896">
              <w:t>Executive  Date:  August 2025</w:t>
            </w:r>
          </w:p>
          <w:p w14:paraId="5E609AD3" w14:textId="0661A4FE" w:rsidR="00B12A5B" w:rsidRPr="001672F1" w:rsidRDefault="00722896" w:rsidP="00507FCC">
            <w:pPr>
              <w:pStyle w:val="OATbodystyle1"/>
            </w:pPr>
            <w:r>
              <w:t>Education committee: Aug</w:t>
            </w:r>
            <w:r w:rsidR="00F24F44">
              <w:t>u</w:t>
            </w:r>
            <w:r>
              <w:t xml:space="preserve">st 2025 </w:t>
            </w:r>
          </w:p>
        </w:tc>
      </w:tr>
      <w:tr w:rsidR="00D761BE" w:rsidRPr="001672F1" w14:paraId="62422563" w14:textId="77777777" w:rsidTr="00B856A2">
        <w:tc>
          <w:tcPr>
            <w:tcW w:w="2845" w:type="dxa"/>
            <w:tcMar>
              <w:top w:w="113" w:type="dxa"/>
            </w:tcMar>
          </w:tcPr>
          <w:p w14:paraId="6896336E" w14:textId="16CCA543" w:rsidR="00D761BE" w:rsidRPr="001672F1" w:rsidRDefault="00DD72A8" w:rsidP="004D6889">
            <w:pPr>
              <w:tabs>
                <w:tab w:val="left" w:pos="284"/>
              </w:tabs>
              <w:spacing w:after="120" w:line="250" w:lineRule="exact"/>
              <w:rPr>
                <w:rFonts w:ascii="Aptos" w:eastAsia="MS Mincho" w:hAnsi="Aptos" w:cstheme="majorHAnsi"/>
                <w:sz w:val="20"/>
                <w:szCs w:val="20"/>
              </w:rPr>
            </w:pPr>
            <w:r>
              <w:rPr>
                <w:rFonts w:ascii="Aptos" w:eastAsia="MS Mincho" w:hAnsi="Aptos" w:cstheme="majorHAnsi"/>
                <w:sz w:val="20"/>
                <w:szCs w:val="20"/>
              </w:rPr>
              <w:t xml:space="preserve">Trust Board approved by </w:t>
            </w:r>
          </w:p>
        </w:tc>
        <w:tc>
          <w:tcPr>
            <w:tcW w:w="6209" w:type="dxa"/>
            <w:tcMar>
              <w:top w:w="113" w:type="dxa"/>
            </w:tcMar>
          </w:tcPr>
          <w:p w14:paraId="653FF90C" w14:textId="1EA38160" w:rsidR="00D761BE" w:rsidRPr="001672F1" w:rsidRDefault="00DD72A8" w:rsidP="00507FCC">
            <w:pPr>
              <w:pStyle w:val="OATbodystyle1"/>
            </w:pPr>
            <w:r>
              <w:t xml:space="preserve">Date </w:t>
            </w:r>
            <w:r w:rsidR="00722896">
              <w:t>August 2025</w:t>
            </w:r>
          </w:p>
        </w:tc>
      </w:tr>
      <w:tr w:rsidR="00B856A2" w:rsidRPr="001672F1" w14:paraId="73246AE2" w14:textId="77777777" w:rsidTr="00B856A2">
        <w:tc>
          <w:tcPr>
            <w:tcW w:w="2845" w:type="dxa"/>
            <w:tcMar>
              <w:top w:w="113" w:type="dxa"/>
            </w:tcMar>
          </w:tcPr>
          <w:p w14:paraId="128E6AD7" w14:textId="6000F0A3" w:rsidR="00B856A2" w:rsidRDefault="0016627D" w:rsidP="00B856A2">
            <w:pPr>
              <w:tabs>
                <w:tab w:val="left" w:pos="284"/>
              </w:tabs>
              <w:spacing w:after="120" w:line="250" w:lineRule="exact"/>
              <w:rPr>
                <w:rFonts w:ascii="Aptos" w:eastAsia="MS Mincho" w:hAnsi="Aptos" w:cstheme="majorHAnsi"/>
                <w:sz w:val="20"/>
                <w:szCs w:val="20"/>
              </w:rPr>
            </w:pPr>
            <w:r>
              <w:rPr>
                <w:rFonts w:ascii="Aptos" w:eastAsia="MS Mincho" w:hAnsi="Aptos" w:cstheme="majorHAnsi"/>
                <w:sz w:val="20"/>
                <w:szCs w:val="20"/>
              </w:rPr>
              <w:t>Release Date</w:t>
            </w:r>
          </w:p>
        </w:tc>
        <w:tc>
          <w:tcPr>
            <w:tcW w:w="6209" w:type="dxa"/>
            <w:tcMar>
              <w:top w:w="113" w:type="dxa"/>
            </w:tcMar>
          </w:tcPr>
          <w:p w14:paraId="7CA5791E" w14:textId="14EF5B4C" w:rsidR="00B856A2" w:rsidRPr="00965FF2" w:rsidRDefault="00722896" w:rsidP="00507FCC">
            <w:pPr>
              <w:pStyle w:val="OATbodystyle1"/>
            </w:pPr>
            <w:r w:rsidRPr="00965FF2">
              <w:rPr>
                <w:rFonts w:cs="Calibri"/>
              </w:rPr>
              <w:t>August</w:t>
            </w:r>
            <w:r w:rsidR="0026534F" w:rsidRPr="00965FF2">
              <w:rPr>
                <w:rFonts w:cs="Calibri"/>
              </w:rPr>
              <w:t xml:space="preserve"> 202</w:t>
            </w:r>
            <w:r w:rsidR="0026534F" w:rsidRPr="00965FF2">
              <w:rPr>
                <w:rFonts w:cs="Calibri"/>
                <w:color w:val="000000" w:themeColor="text1"/>
              </w:rPr>
              <w:t>5</w:t>
            </w:r>
            <w:r w:rsidR="0026534F" w:rsidRPr="00965FF2">
              <w:rPr>
                <w:rFonts w:cs="Calibri"/>
              </w:rPr>
              <w:t xml:space="preserve"> (for implementation from 1 September </w:t>
            </w:r>
            <w:r w:rsidR="0026534F" w:rsidRPr="00965FF2">
              <w:rPr>
                <w:rFonts w:cs="Calibri"/>
                <w:color w:val="000000" w:themeColor="text1"/>
              </w:rPr>
              <w:t>2025)</w:t>
            </w:r>
          </w:p>
        </w:tc>
      </w:tr>
      <w:tr w:rsidR="00D761BE" w:rsidRPr="001672F1" w14:paraId="764B372B" w14:textId="77777777" w:rsidTr="00B856A2">
        <w:trPr>
          <w:trHeight w:val="243"/>
        </w:trPr>
        <w:tc>
          <w:tcPr>
            <w:tcW w:w="2845" w:type="dxa"/>
            <w:tcMar>
              <w:top w:w="113" w:type="dxa"/>
            </w:tcMar>
          </w:tcPr>
          <w:p w14:paraId="1EA1339D" w14:textId="77777777" w:rsidR="00D761BE" w:rsidRPr="001672F1" w:rsidRDefault="00AE06BB" w:rsidP="004D6889">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Review</w:t>
            </w:r>
          </w:p>
        </w:tc>
        <w:tc>
          <w:tcPr>
            <w:tcW w:w="6209" w:type="dxa"/>
            <w:tcMar>
              <w:top w:w="113" w:type="dxa"/>
            </w:tcMar>
          </w:tcPr>
          <w:p w14:paraId="2945D00C" w14:textId="268BC4C6" w:rsidR="00D761BE" w:rsidRPr="00965FF2" w:rsidRDefault="009927CD" w:rsidP="00507FCC">
            <w:pPr>
              <w:pStyle w:val="OATbodystyle1"/>
            </w:pPr>
            <w:r w:rsidRPr="00965FF2">
              <w:rPr>
                <w:rFonts w:cs="Calibri"/>
              </w:rPr>
              <w:t>July 202</w:t>
            </w:r>
            <w:r w:rsidRPr="00965FF2">
              <w:rPr>
                <w:rFonts w:cs="Calibri"/>
                <w:color w:val="000000" w:themeColor="text1"/>
              </w:rPr>
              <w:t>6</w:t>
            </w:r>
            <w:r w:rsidRPr="00965FF2">
              <w:rPr>
                <w:rFonts w:cs="Calibri"/>
              </w:rPr>
              <w:t xml:space="preserve"> (for implementation from 1 September 202</w:t>
            </w:r>
            <w:r w:rsidRPr="00965FF2">
              <w:rPr>
                <w:rFonts w:cs="Calibri"/>
                <w:color w:val="000000" w:themeColor="text1"/>
              </w:rPr>
              <w:t>6)</w:t>
            </w:r>
          </w:p>
        </w:tc>
      </w:tr>
      <w:tr w:rsidR="004D0F05" w:rsidRPr="001672F1" w14:paraId="22E9151B" w14:textId="77777777" w:rsidTr="00B856A2">
        <w:trPr>
          <w:trHeight w:val="243"/>
        </w:trPr>
        <w:tc>
          <w:tcPr>
            <w:tcW w:w="2845" w:type="dxa"/>
            <w:tcMar>
              <w:top w:w="113" w:type="dxa"/>
            </w:tcMar>
          </w:tcPr>
          <w:p w14:paraId="3E907285" w14:textId="77777777" w:rsidR="004D0F05" w:rsidRPr="001672F1" w:rsidRDefault="004D0F05" w:rsidP="004D0F05">
            <w:pPr>
              <w:tabs>
                <w:tab w:val="left" w:pos="284"/>
              </w:tabs>
              <w:spacing w:after="120" w:line="250" w:lineRule="exact"/>
              <w:rPr>
                <w:rFonts w:ascii="Aptos" w:eastAsia="MS Mincho" w:hAnsi="Aptos" w:cstheme="majorHAnsi"/>
                <w:sz w:val="20"/>
                <w:szCs w:val="20"/>
              </w:rPr>
            </w:pPr>
            <w:r w:rsidRPr="001672F1">
              <w:rPr>
                <w:rFonts w:ascii="Aptos" w:eastAsia="MS Mincho" w:hAnsi="Aptos" w:cstheme="majorHAnsi"/>
                <w:sz w:val="20"/>
                <w:szCs w:val="20"/>
              </w:rPr>
              <w:t>Description of changes</w:t>
            </w:r>
          </w:p>
        </w:tc>
        <w:tc>
          <w:tcPr>
            <w:tcW w:w="6209" w:type="dxa"/>
            <w:tcMar>
              <w:top w:w="113" w:type="dxa"/>
            </w:tcMar>
          </w:tcPr>
          <w:p w14:paraId="3776C8CE" w14:textId="42AC0A72" w:rsidR="004D0F05" w:rsidRPr="00636B39" w:rsidRDefault="004D0F05" w:rsidP="00636B39">
            <w:pPr>
              <w:pStyle w:val="OATliststyle"/>
              <w:numPr>
                <w:ilvl w:val="0"/>
                <w:numId w:val="0"/>
              </w:numPr>
              <w:rPr>
                <w:rFonts w:cs="Calibri"/>
                <w:b/>
                <w:bCs/>
              </w:rPr>
            </w:pPr>
            <w:r w:rsidRPr="00636B39">
              <w:rPr>
                <w:rFonts w:cs="Calibri"/>
                <w:b/>
                <w:bCs/>
              </w:rPr>
              <w:t>N</w:t>
            </w:r>
            <w:r w:rsidR="008B7CC5">
              <w:rPr>
                <w:rFonts w:cs="Calibri"/>
                <w:b/>
                <w:bCs/>
              </w:rPr>
              <w:t>.</w:t>
            </w:r>
            <w:r w:rsidRPr="00636B39">
              <w:rPr>
                <w:rFonts w:cs="Calibri"/>
                <w:b/>
                <w:bCs/>
              </w:rPr>
              <w:t>B</w:t>
            </w:r>
            <w:r w:rsidR="008B7CC5">
              <w:rPr>
                <w:rFonts w:cs="Calibri"/>
                <w:b/>
                <w:bCs/>
              </w:rPr>
              <w:t>.</w:t>
            </w:r>
            <w:r w:rsidRPr="00636B39">
              <w:rPr>
                <w:rFonts w:cs="Calibri"/>
                <w:b/>
                <w:bCs/>
              </w:rPr>
              <w:t xml:space="preserve"> July 2025</w:t>
            </w:r>
          </w:p>
          <w:p w14:paraId="5E3D3263" w14:textId="3FA4E922" w:rsidR="004D0F05" w:rsidRPr="00636B39" w:rsidRDefault="004D0F05" w:rsidP="00507A71">
            <w:pPr>
              <w:pStyle w:val="OATbodystyle"/>
            </w:pPr>
            <w:r w:rsidRPr="00636B39">
              <w:t>The Government ha</w:t>
            </w:r>
            <w:r w:rsidR="00722896">
              <w:t>s</w:t>
            </w:r>
            <w:r w:rsidRPr="00636B39">
              <w:t xml:space="preserve"> indicated it will publish KCSIE (final version) 2025 on 1 September 2025, by which time they expect it to include links to revised guidance on Relationships, Sex, and Health Education </w:t>
            </w:r>
            <w:r w:rsidRPr="00636B39">
              <w:lastRenderedPageBreak/>
              <w:t>and revised guidance on gender questioning children.  It may be necessary, to make revisions to this policy post 01.09.25</w:t>
            </w:r>
          </w:p>
          <w:p w14:paraId="6A206BAD" w14:textId="77777777" w:rsidR="00BC1482" w:rsidRPr="00D34B5D" w:rsidRDefault="00BC1482" w:rsidP="00BC1482">
            <w:pPr>
              <w:pStyle w:val="OATliststyle"/>
              <w:numPr>
                <w:ilvl w:val="0"/>
                <w:numId w:val="0"/>
              </w:numPr>
              <w:rPr>
                <w:b/>
                <w:bCs/>
              </w:rPr>
            </w:pPr>
            <w:r w:rsidRPr="00D34B5D">
              <w:rPr>
                <w:b/>
                <w:bCs/>
              </w:rPr>
              <w:t>Changes to this policy</w:t>
            </w:r>
          </w:p>
          <w:p w14:paraId="78CFC621" w14:textId="77777777" w:rsidR="00BC1482" w:rsidRDefault="00BC1482" w:rsidP="00BC1482">
            <w:pPr>
              <w:pStyle w:val="OATliststyle"/>
              <w:numPr>
                <w:ilvl w:val="0"/>
                <w:numId w:val="0"/>
              </w:numPr>
            </w:pPr>
            <w:r w:rsidRPr="00D34B5D">
              <w:t>Policy name change to Safeguarding and Child Protection</w:t>
            </w:r>
          </w:p>
          <w:p w14:paraId="1535583F" w14:textId="77777777" w:rsidR="007258C5" w:rsidRPr="00D34B5D" w:rsidRDefault="007258C5" w:rsidP="00BC1482">
            <w:pPr>
              <w:pStyle w:val="OATliststyle"/>
              <w:numPr>
                <w:ilvl w:val="0"/>
                <w:numId w:val="0"/>
              </w:numPr>
            </w:pPr>
          </w:p>
          <w:p w14:paraId="79B3EE7E" w14:textId="77777777" w:rsidR="007258C5" w:rsidRDefault="00BC1482" w:rsidP="00BC1482">
            <w:pPr>
              <w:pStyle w:val="OATliststyle"/>
              <w:numPr>
                <w:ilvl w:val="0"/>
                <w:numId w:val="0"/>
              </w:numPr>
              <w:rPr>
                <w:b/>
                <w:bCs/>
              </w:rPr>
            </w:pPr>
            <w:r w:rsidRPr="00D34B5D">
              <w:rPr>
                <w:b/>
                <w:bCs/>
              </w:rPr>
              <w:t xml:space="preserve">Throughout </w:t>
            </w:r>
          </w:p>
          <w:p w14:paraId="1199AECC" w14:textId="5FF29E68" w:rsidR="00BC1482" w:rsidRPr="001F48BB" w:rsidRDefault="00BC1482" w:rsidP="001F48BB">
            <w:pPr>
              <w:pStyle w:val="OATliststyle"/>
            </w:pPr>
            <w:r w:rsidRPr="001F48BB">
              <w:t xml:space="preserve">policy versions updated </w:t>
            </w:r>
          </w:p>
          <w:p w14:paraId="4FD37FB5" w14:textId="6C6C0C8D" w:rsidR="00BC1482" w:rsidRPr="001F48BB" w:rsidRDefault="00BC1482" w:rsidP="001F48BB">
            <w:pPr>
              <w:pStyle w:val="OATliststyle"/>
            </w:pPr>
            <w:r w:rsidRPr="001F48BB">
              <w:t>typos corrected</w:t>
            </w:r>
          </w:p>
          <w:p w14:paraId="7FD7140C" w14:textId="06D15B80" w:rsidR="00BC1482" w:rsidRPr="001F48BB" w:rsidRDefault="00BC1482" w:rsidP="001F48BB">
            <w:pPr>
              <w:pStyle w:val="OATliststyle"/>
            </w:pPr>
            <w:r w:rsidRPr="001F48BB">
              <w:t>references to LAC/PLAC removed and to Child in Care, Child Previously in Care added in line with OAT policy</w:t>
            </w:r>
          </w:p>
          <w:p w14:paraId="792913A1" w14:textId="28AFFD91" w:rsidR="00BC1482" w:rsidRPr="001F48BB" w:rsidRDefault="00BC1482" w:rsidP="001F48BB">
            <w:pPr>
              <w:pStyle w:val="OATliststyle"/>
            </w:pPr>
            <w:r w:rsidRPr="001F48BB">
              <w:t>job titles updated</w:t>
            </w:r>
          </w:p>
          <w:p w14:paraId="37E310AF" w14:textId="029F62C5" w:rsidR="00BC1482" w:rsidRPr="001F48BB" w:rsidRDefault="00BC1482" w:rsidP="001F48BB">
            <w:pPr>
              <w:pStyle w:val="OATliststyle"/>
            </w:pPr>
            <w:r w:rsidRPr="001F48BB">
              <w:t>LGBTQ+ replaced with lesbian, gay, bisexual or gender questioning</w:t>
            </w:r>
          </w:p>
          <w:p w14:paraId="1D03D388" w14:textId="4AB138EE" w:rsidR="00BC1482" w:rsidRPr="001F48BB" w:rsidRDefault="00BC1482" w:rsidP="001F48BB">
            <w:pPr>
              <w:pStyle w:val="OATliststyle"/>
            </w:pPr>
            <w:r w:rsidRPr="001F48BB">
              <w:t xml:space="preserve">clarity </w:t>
            </w:r>
            <w:r w:rsidR="00F6627C" w:rsidRPr="001F48BB">
              <w:t xml:space="preserve">on </w:t>
            </w:r>
            <w:r w:rsidRPr="001F48BB">
              <w:t>reporting safeguarding concerns about the principal to the academy education director,</w:t>
            </w:r>
            <w:r w:rsidR="00F83238" w:rsidRPr="001F48BB">
              <w:t xml:space="preserve"> Trust H</w:t>
            </w:r>
            <w:r w:rsidRPr="001F48BB">
              <w:t xml:space="preserve">ead of </w:t>
            </w:r>
            <w:r w:rsidR="00F83238" w:rsidRPr="001F48BB">
              <w:t>S</w:t>
            </w:r>
            <w:r w:rsidRPr="001F48BB">
              <w:t xml:space="preserve">afeguarding and </w:t>
            </w:r>
            <w:r w:rsidR="00F83238" w:rsidRPr="001F48BB">
              <w:t xml:space="preserve">the </w:t>
            </w:r>
            <w:r w:rsidRPr="001F48BB">
              <w:t>academy HR partner to maintain congruence with other policies</w:t>
            </w:r>
          </w:p>
          <w:p w14:paraId="36D6C699" w14:textId="77777777" w:rsidR="00BC1482" w:rsidRPr="00D34B5D" w:rsidRDefault="00BC1482" w:rsidP="00BC1482">
            <w:pPr>
              <w:pStyle w:val="OATliststyle"/>
              <w:numPr>
                <w:ilvl w:val="0"/>
                <w:numId w:val="0"/>
              </w:numPr>
            </w:pPr>
          </w:p>
          <w:p w14:paraId="688DAC47" w14:textId="670D5A2A" w:rsidR="00BC1482" w:rsidRPr="00D34B5D" w:rsidRDefault="00BC1482" w:rsidP="00BC1482">
            <w:pPr>
              <w:pStyle w:val="OATliststyle"/>
              <w:numPr>
                <w:ilvl w:val="0"/>
                <w:numId w:val="0"/>
              </w:numPr>
              <w:rPr>
                <w:b/>
                <w:bCs/>
              </w:rPr>
            </w:pPr>
            <w:r w:rsidRPr="00D34B5D">
              <w:rPr>
                <w:b/>
                <w:bCs/>
              </w:rPr>
              <w:t>Section 2</w:t>
            </w:r>
            <w:r w:rsidR="00D52ED4">
              <w:rPr>
                <w:b/>
                <w:bCs/>
              </w:rPr>
              <w:t>- Introduction and context</w:t>
            </w:r>
          </w:p>
          <w:p w14:paraId="1E1711B0" w14:textId="77777777" w:rsidR="00BC1482" w:rsidRPr="00D34B5D" w:rsidRDefault="00BC1482" w:rsidP="00BC1482">
            <w:pPr>
              <w:pStyle w:val="OATliststyle"/>
              <w:numPr>
                <w:ilvl w:val="0"/>
                <w:numId w:val="0"/>
              </w:numPr>
            </w:pPr>
            <w:r w:rsidRPr="00D34B5D">
              <w:t>Our principles – additional bullet point added to emphasise safeguarding culture</w:t>
            </w:r>
          </w:p>
          <w:p w14:paraId="760E4402" w14:textId="77777777" w:rsidR="00BC1482" w:rsidRPr="00D34B5D" w:rsidRDefault="00BC1482" w:rsidP="00BC1482">
            <w:pPr>
              <w:pStyle w:val="OATliststyle"/>
              <w:numPr>
                <w:ilvl w:val="0"/>
                <w:numId w:val="0"/>
              </w:numPr>
            </w:pPr>
            <w:r w:rsidRPr="00D34B5D">
              <w:t>2.3.6- added detail to updated version of DfE doc Teaching online safety in school</w:t>
            </w:r>
          </w:p>
          <w:p w14:paraId="1C53EDF9" w14:textId="77777777" w:rsidR="00BC1482" w:rsidRPr="00D34B5D" w:rsidRDefault="00BC1482" w:rsidP="00BC1482">
            <w:pPr>
              <w:pStyle w:val="OATliststyle"/>
              <w:numPr>
                <w:ilvl w:val="0"/>
                <w:numId w:val="0"/>
              </w:numPr>
            </w:pPr>
            <w:r w:rsidRPr="00D34B5D">
              <w:t xml:space="preserve">2.4.2 added Central Team for clarity </w:t>
            </w:r>
          </w:p>
          <w:p w14:paraId="747A1724" w14:textId="77777777" w:rsidR="00BC1482" w:rsidRPr="00D34B5D" w:rsidRDefault="00BC1482" w:rsidP="00BC1482">
            <w:pPr>
              <w:pStyle w:val="OATliststyle"/>
              <w:numPr>
                <w:ilvl w:val="0"/>
                <w:numId w:val="0"/>
              </w:numPr>
            </w:pPr>
          </w:p>
          <w:p w14:paraId="0AD6C0BC" w14:textId="2388D532" w:rsidR="00BC1482" w:rsidRPr="00D34B5D" w:rsidRDefault="00BC1482" w:rsidP="00BC1482">
            <w:pPr>
              <w:pStyle w:val="OATliststyle"/>
              <w:numPr>
                <w:ilvl w:val="0"/>
                <w:numId w:val="0"/>
              </w:numPr>
            </w:pPr>
            <w:r w:rsidRPr="00D34B5D">
              <w:rPr>
                <w:b/>
                <w:bCs/>
              </w:rPr>
              <w:t>Section 3</w:t>
            </w:r>
            <w:r w:rsidRPr="00D34B5D">
              <w:t xml:space="preserve"> – </w:t>
            </w:r>
            <w:r w:rsidRPr="00D52ED4">
              <w:rPr>
                <w:b/>
                <w:bCs/>
              </w:rPr>
              <w:t xml:space="preserve">Contextual </w:t>
            </w:r>
            <w:r w:rsidR="00D52ED4">
              <w:rPr>
                <w:b/>
                <w:bCs/>
              </w:rPr>
              <w:t>s</w:t>
            </w:r>
            <w:r w:rsidRPr="00D52ED4">
              <w:rPr>
                <w:b/>
                <w:bCs/>
              </w:rPr>
              <w:t>afeguarding</w:t>
            </w:r>
            <w:r w:rsidRPr="00D34B5D">
              <w:t xml:space="preserve"> </w:t>
            </w:r>
            <w:r w:rsidR="00D52ED4">
              <w:t xml:space="preserve">new section </w:t>
            </w:r>
            <w:r w:rsidRPr="00D34B5D">
              <w:t>added to highlight the importance of extra familial safeguarding</w:t>
            </w:r>
          </w:p>
          <w:p w14:paraId="6BAC9B20" w14:textId="77777777" w:rsidR="00BC1482" w:rsidRPr="00D34B5D" w:rsidRDefault="00BC1482" w:rsidP="00BC1482">
            <w:pPr>
              <w:pStyle w:val="OATliststyle"/>
              <w:numPr>
                <w:ilvl w:val="0"/>
                <w:numId w:val="0"/>
              </w:numPr>
            </w:pPr>
          </w:p>
          <w:p w14:paraId="57C8089E" w14:textId="611C0450" w:rsidR="00BC1482" w:rsidRPr="00D34B5D" w:rsidRDefault="00BC1482" w:rsidP="00BC1482">
            <w:pPr>
              <w:pStyle w:val="OATliststyle"/>
              <w:numPr>
                <w:ilvl w:val="0"/>
                <w:numId w:val="0"/>
              </w:numPr>
              <w:rPr>
                <w:b/>
                <w:bCs/>
              </w:rPr>
            </w:pPr>
            <w:r w:rsidRPr="00D34B5D">
              <w:rPr>
                <w:b/>
                <w:bCs/>
              </w:rPr>
              <w:t xml:space="preserve">Section 4- </w:t>
            </w:r>
            <w:r w:rsidR="00D52ED4">
              <w:rPr>
                <w:b/>
                <w:bCs/>
              </w:rPr>
              <w:t>S</w:t>
            </w:r>
            <w:r w:rsidRPr="00D34B5D">
              <w:rPr>
                <w:b/>
                <w:bCs/>
              </w:rPr>
              <w:t>afeguarding roles and responsibilities</w:t>
            </w:r>
          </w:p>
          <w:p w14:paraId="1F906EA1" w14:textId="7C10181C" w:rsidR="00D34B5D" w:rsidRPr="00D34B5D" w:rsidRDefault="00155CF5" w:rsidP="00D34B5D">
            <w:pPr>
              <w:pStyle w:val="OATliststyle"/>
              <w:numPr>
                <w:ilvl w:val="0"/>
                <w:numId w:val="0"/>
              </w:numPr>
            </w:pPr>
            <w:r>
              <w:t>4</w:t>
            </w:r>
            <w:r w:rsidR="00D34B5D" w:rsidRPr="00D34B5D">
              <w:t>.3 added paragraph providing clarity of the trust board</w:t>
            </w:r>
          </w:p>
          <w:p w14:paraId="02F0E577" w14:textId="2E9A4836" w:rsidR="00D34B5D" w:rsidRPr="00D34B5D" w:rsidRDefault="00D34B5D" w:rsidP="00D34B5D">
            <w:pPr>
              <w:pStyle w:val="OATliststyle"/>
              <w:numPr>
                <w:ilvl w:val="0"/>
                <w:numId w:val="0"/>
              </w:numPr>
            </w:pPr>
            <w:r w:rsidRPr="00D34B5D">
              <w:t xml:space="preserve">4.4.14 - added paragraph providing clarity around leaders and governors responsibility under the </w:t>
            </w:r>
            <w:r w:rsidR="00155CF5" w:rsidRPr="00D34B5D">
              <w:t>Counterterrorism</w:t>
            </w:r>
            <w:r w:rsidRPr="00D34B5D">
              <w:t xml:space="preserve"> and Security Act 2015</w:t>
            </w:r>
          </w:p>
          <w:p w14:paraId="6E9FCAF0" w14:textId="47ED1BFF" w:rsidR="00D34B5D" w:rsidRDefault="00D34B5D" w:rsidP="00D34B5D">
            <w:pPr>
              <w:pStyle w:val="OATliststyle"/>
              <w:numPr>
                <w:ilvl w:val="0"/>
                <w:numId w:val="0"/>
              </w:numPr>
            </w:pPr>
            <w:r w:rsidRPr="00D34B5D">
              <w:t>4.5.22. added – reflective supervision as a supportive option</w:t>
            </w:r>
            <w:r w:rsidR="00D31319">
              <w:t>.</w:t>
            </w:r>
          </w:p>
          <w:p w14:paraId="3A1154EB" w14:textId="77777777" w:rsidR="00D31319" w:rsidRPr="00D34B5D" w:rsidRDefault="00D31319" w:rsidP="00D34B5D">
            <w:pPr>
              <w:pStyle w:val="OATliststyle"/>
              <w:numPr>
                <w:ilvl w:val="0"/>
                <w:numId w:val="0"/>
              </w:numPr>
            </w:pPr>
          </w:p>
          <w:p w14:paraId="51570685" w14:textId="6EE2F3C4" w:rsidR="006630A4" w:rsidRPr="00D31319" w:rsidRDefault="006630A4" w:rsidP="006630A4">
            <w:pPr>
              <w:pStyle w:val="OATliststyle"/>
              <w:numPr>
                <w:ilvl w:val="0"/>
                <w:numId w:val="0"/>
              </w:numPr>
            </w:pPr>
            <w:r w:rsidRPr="00D31319">
              <w:rPr>
                <w:b/>
                <w:bCs/>
              </w:rPr>
              <w:t>Section 5</w:t>
            </w:r>
            <w:r w:rsidRPr="00D31319">
              <w:t xml:space="preserve"> – </w:t>
            </w:r>
            <w:r w:rsidR="00D52ED4" w:rsidRPr="00D52ED4">
              <w:rPr>
                <w:b/>
                <w:bCs/>
              </w:rPr>
              <w:t>Compliance and quality assurance</w:t>
            </w:r>
            <w:r w:rsidR="00D52ED4">
              <w:t xml:space="preserve"> new </w:t>
            </w:r>
            <w:r w:rsidRPr="00D31319">
              <w:t xml:space="preserve">section </w:t>
            </w:r>
            <w:r w:rsidR="00D52ED4">
              <w:t xml:space="preserve">added </w:t>
            </w:r>
          </w:p>
          <w:p w14:paraId="12A1F2A3" w14:textId="77777777" w:rsidR="006630A4" w:rsidRPr="00D31319" w:rsidRDefault="006630A4" w:rsidP="006630A4">
            <w:pPr>
              <w:pStyle w:val="OATliststyle"/>
              <w:numPr>
                <w:ilvl w:val="0"/>
                <w:numId w:val="0"/>
              </w:numPr>
            </w:pPr>
          </w:p>
          <w:p w14:paraId="69E61447" w14:textId="6904792C" w:rsidR="006630A4" w:rsidRPr="00D31319" w:rsidRDefault="006630A4" w:rsidP="006630A4">
            <w:pPr>
              <w:pStyle w:val="OATliststyle"/>
              <w:numPr>
                <w:ilvl w:val="0"/>
                <w:numId w:val="0"/>
              </w:numPr>
              <w:rPr>
                <w:b/>
                <w:bCs/>
              </w:rPr>
            </w:pPr>
            <w:r w:rsidRPr="00D31319">
              <w:rPr>
                <w:b/>
                <w:bCs/>
              </w:rPr>
              <w:t xml:space="preserve">Section 6 – </w:t>
            </w:r>
            <w:r w:rsidR="00D52ED4">
              <w:rPr>
                <w:b/>
                <w:bCs/>
              </w:rPr>
              <w:t>S</w:t>
            </w:r>
            <w:r w:rsidRPr="00D31319">
              <w:rPr>
                <w:b/>
                <w:bCs/>
              </w:rPr>
              <w:t>afeguarding processes and procedures</w:t>
            </w:r>
          </w:p>
          <w:p w14:paraId="3AA4E96B" w14:textId="77777777" w:rsidR="006630A4" w:rsidRPr="00D31319" w:rsidRDefault="006630A4" w:rsidP="006630A4">
            <w:pPr>
              <w:pStyle w:val="OATliststyle"/>
              <w:numPr>
                <w:ilvl w:val="0"/>
                <w:numId w:val="0"/>
              </w:numPr>
            </w:pPr>
            <w:r w:rsidRPr="00D31319">
              <w:t>6.1.2. added in information about to who to report concerns about staff to for clarity</w:t>
            </w:r>
          </w:p>
          <w:p w14:paraId="639B90D9" w14:textId="77777777" w:rsidR="006630A4" w:rsidRPr="00D31319" w:rsidRDefault="006630A4" w:rsidP="006630A4">
            <w:pPr>
              <w:pStyle w:val="OATliststyle"/>
              <w:numPr>
                <w:ilvl w:val="0"/>
                <w:numId w:val="0"/>
              </w:numPr>
            </w:pPr>
            <w:r w:rsidRPr="00D31319">
              <w:t xml:space="preserve">6.4 Paragraphs re-ordered for clarity. </w:t>
            </w:r>
          </w:p>
          <w:p w14:paraId="6210D302" w14:textId="77777777" w:rsidR="006630A4" w:rsidRPr="00D31319" w:rsidRDefault="006630A4" w:rsidP="006630A4">
            <w:pPr>
              <w:pStyle w:val="OATliststyle"/>
              <w:numPr>
                <w:ilvl w:val="0"/>
                <w:numId w:val="0"/>
              </w:numPr>
            </w:pPr>
            <w:r w:rsidRPr="00D31319">
              <w:lastRenderedPageBreak/>
              <w:t>6.4.2. added in requirement to record concerns on CPOMS</w:t>
            </w:r>
          </w:p>
          <w:p w14:paraId="3A7BEF6F" w14:textId="77777777" w:rsidR="006630A4" w:rsidRPr="00D31319" w:rsidRDefault="006630A4" w:rsidP="006630A4">
            <w:pPr>
              <w:pStyle w:val="OATliststyle"/>
              <w:numPr>
                <w:ilvl w:val="0"/>
                <w:numId w:val="0"/>
              </w:numPr>
            </w:pPr>
            <w:r w:rsidRPr="00D31319">
              <w:t>6.4.5 – added in emphasis to be professionally curious in relation to a child’s behaviour as an indicator of a safeguarding concern</w:t>
            </w:r>
          </w:p>
          <w:p w14:paraId="3F9D4AE5" w14:textId="77777777" w:rsidR="006630A4" w:rsidRPr="00D31319" w:rsidRDefault="006630A4" w:rsidP="006630A4">
            <w:pPr>
              <w:pStyle w:val="OATliststyle"/>
              <w:numPr>
                <w:ilvl w:val="0"/>
                <w:numId w:val="0"/>
              </w:numPr>
            </w:pPr>
          </w:p>
          <w:p w14:paraId="104EF74E" w14:textId="13AE9FF7" w:rsidR="006630A4" w:rsidRPr="00D31319" w:rsidRDefault="006630A4" w:rsidP="006630A4">
            <w:pPr>
              <w:pStyle w:val="OATliststyle"/>
              <w:numPr>
                <w:ilvl w:val="0"/>
                <w:numId w:val="0"/>
              </w:numPr>
            </w:pPr>
            <w:r w:rsidRPr="00D31319">
              <w:rPr>
                <w:b/>
                <w:bCs/>
              </w:rPr>
              <w:t xml:space="preserve">Section 7 </w:t>
            </w:r>
            <w:r w:rsidR="00D52ED4">
              <w:rPr>
                <w:b/>
                <w:bCs/>
              </w:rPr>
              <w:t>-</w:t>
            </w:r>
            <w:r w:rsidRPr="00D31319">
              <w:rPr>
                <w:b/>
                <w:bCs/>
              </w:rPr>
              <w:t>Types of safeguarding concerns</w:t>
            </w:r>
          </w:p>
          <w:p w14:paraId="40722315" w14:textId="77777777" w:rsidR="006630A4" w:rsidRPr="00D31319" w:rsidRDefault="006630A4" w:rsidP="006630A4">
            <w:pPr>
              <w:pStyle w:val="OATliststyle"/>
              <w:numPr>
                <w:ilvl w:val="0"/>
                <w:numId w:val="0"/>
              </w:numPr>
            </w:pPr>
            <w:r w:rsidRPr="00D31319">
              <w:t>7.3.3 added line to clarify that extreme views can also relate to the place of women and girls in society</w:t>
            </w:r>
          </w:p>
          <w:p w14:paraId="75B8BBDC" w14:textId="77777777" w:rsidR="006630A4" w:rsidRDefault="006630A4" w:rsidP="006630A4">
            <w:pPr>
              <w:pStyle w:val="OATliststyle"/>
              <w:numPr>
                <w:ilvl w:val="0"/>
                <w:numId w:val="0"/>
              </w:numPr>
            </w:pPr>
            <w:r w:rsidRPr="00D31319">
              <w:t>7.5.6. bullet points edited for clarity of definition</w:t>
            </w:r>
          </w:p>
          <w:p w14:paraId="048AFF19" w14:textId="3B522D81" w:rsidR="00F40529" w:rsidRPr="00D31319" w:rsidRDefault="00F40529" w:rsidP="006630A4">
            <w:pPr>
              <w:pStyle w:val="OATliststyle"/>
              <w:numPr>
                <w:ilvl w:val="0"/>
                <w:numId w:val="0"/>
              </w:numPr>
            </w:pPr>
            <w:r>
              <w:t>7.8.2- wording change for clarity</w:t>
            </w:r>
          </w:p>
          <w:p w14:paraId="4B0BE1F4" w14:textId="77777777" w:rsidR="006630A4" w:rsidRPr="00D31319" w:rsidRDefault="006630A4" w:rsidP="006630A4">
            <w:pPr>
              <w:pStyle w:val="OATliststyle"/>
              <w:numPr>
                <w:ilvl w:val="0"/>
                <w:numId w:val="0"/>
              </w:numPr>
            </w:pPr>
            <w:r w:rsidRPr="00D31319">
              <w:t>7.10.1 – added reference to Brook Traffic Light (or similar) HSB assessment tool</w:t>
            </w:r>
          </w:p>
          <w:p w14:paraId="21E8315F" w14:textId="77777777" w:rsidR="006630A4" w:rsidRPr="00D31319" w:rsidRDefault="006630A4" w:rsidP="006630A4">
            <w:pPr>
              <w:pStyle w:val="OATliststyle"/>
              <w:numPr>
                <w:ilvl w:val="0"/>
                <w:numId w:val="0"/>
              </w:numPr>
            </w:pPr>
            <w:r w:rsidRPr="00D31319">
              <w:t>7.15.3 – removal of reference to digital safeguarding group</w:t>
            </w:r>
          </w:p>
          <w:p w14:paraId="63BADA48" w14:textId="77777777" w:rsidR="006630A4" w:rsidRPr="00D31319" w:rsidRDefault="006630A4" w:rsidP="006630A4">
            <w:pPr>
              <w:pStyle w:val="OATliststyle"/>
              <w:numPr>
                <w:ilvl w:val="0"/>
                <w:numId w:val="0"/>
              </w:numPr>
            </w:pPr>
            <w:r w:rsidRPr="00D31319">
              <w:t>7.15.7- added to require an annual review of online safety</w:t>
            </w:r>
          </w:p>
          <w:p w14:paraId="1254F505" w14:textId="77777777" w:rsidR="006630A4" w:rsidRPr="00D31319" w:rsidRDefault="006630A4" w:rsidP="006630A4">
            <w:pPr>
              <w:pStyle w:val="OATliststyle"/>
              <w:numPr>
                <w:ilvl w:val="0"/>
                <w:numId w:val="0"/>
              </w:numPr>
            </w:pPr>
            <w:r w:rsidRPr="00D31319">
              <w:t>7.17 – cyber security added to subheading</w:t>
            </w:r>
          </w:p>
          <w:p w14:paraId="604873C4" w14:textId="77777777" w:rsidR="006630A4" w:rsidRPr="00D31319" w:rsidRDefault="006630A4" w:rsidP="006630A4">
            <w:pPr>
              <w:pStyle w:val="OATliststyle"/>
              <w:numPr>
                <w:ilvl w:val="0"/>
                <w:numId w:val="0"/>
              </w:numPr>
            </w:pPr>
            <w:r w:rsidRPr="00D31319">
              <w:t>7.17.2- added in reference to risk assessment under the Prevent Duty</w:t>
            </w:r>
          </w:p>
          <w:p w14:paraId="568E13D2" w14:textId="77777777" w:rsidR="006630A4" w:rsidRPr="00D31319" w:rsidRDefault="006630A4" w:rsidP="006630A4">
            <w:pPr>
              <w:pStyle w:val="OATliststyle"/>
              <w:numPr>
                <w:ilvl w:val="0"/>
                <w:numId w:val="0"/>
              </w:numPr>
              <w:ind w:left="284" w:hanging="284"/>
              <w:rPr>
                <w:rFonts w:cs="Calibri"/>
              </w:rPr>
            </w:pPr>
            <w:r w:rsidRPr="00D31319">
              <w:rPr>
                <w:rFonts w:cs="Calibri"/>
              </w:rPr>
              <w:t>7.17.4 – added bullet points to clarify the filtering and monitoring and cyber security duties of the academy including in relation to generative AI</w:t>
            </w:r>
          </w:p>
          <w:p w14:paraId="239B5587" w14:textId="77777777" w:rsidR="006630A4" w:rsidRPr="00D31319" w:rsidRDefault="006630A4" w:rsidP="006630A4">
            <w:pPr>
              <w:pStyle w:val="OATliststyle"/>
              <w:numPr>
                <w:ilvl w:val="0"/>
                <w:numId w:val="0"/>
              </w:numPr>
              <w:ind w:left="284" w:hanging="284"/>
              <w:rPr>
                <w:rFonts w:cs="Calibri"/>
              </w:rPr>
            </w:pPr>
            <w:r w:rsidRPr="00D31319">
              <w:rPr>
                <w:rFonts w:cs="Calibri"/>
              </w:rPr>
              <w:t>7.17.9 added reference to cyber security duties</w:t>
            </w:r>
          </w:p>
          <w:p w14:paraId="192CE7A6" w14:textId="77777777" w:rsidR="006630A4" w:rsidRDefault="006630A4" w:rsidP="006630A4">
            <w:pPr>
              <w:pStyle w:val="OATliststyle"/>
              <w:numPr>
                <w:ilvl w:val="0"/>
                <w:numId w:val="0"/>
              </w:numPr>
              <w:rPr>
                <w:rFonts w:cs="Calibri"/>
              </w:rPr>
            </w:pPr>
            <w:r w:rsidRPr="00D31319">
              <w:rPr>
                <w:rFonts w:cs="Calibri"/>
              </w:rPr>
              <w:t>7.21.1. added in requirement for DSL to regularly liaise with academy mental health lead</w:t>
            </w:r>
          </w:p>
          <w:p w14:paraId="3C6ED422" w14:textId="77777777" w:rsidR="00D31319" w:rsidRPr="00D31319" w:rsidRDefault="00D31319" w:rsidP="006630A4">
            <w:pPr>
              <w:pStyle w:val="OATliststyle"/>
              <w:numPr>
                <w:ilvl w:val="0"/>
                <w:numId w:val="0"/>
              </w:numPr>
              <w:rPr>
                <w:rFonts w:cs="Calibri"/>
              </w:rPr>
            </w:pPr>
          </w:p>
          <w:p w14:paraId="09C2A445" w14:textId="5EC349CD" w:rsidR="00D31319" w:rsidRPr="00D31319" w:rsidRDefault="00D31319" w:rsidP="00D31319">
            <w:pPr>
              <w:pStyle w:val="OATliststyle"/>
              <w:numPr>
                <w:ilvl w:val="0"/>
                <w:numId w:val="0"/>
              </w:numPr>
              <w:rPr>
                <w:rFonts w:cs="Calibri"/>
                <w:b/>
                <w:bCs/>
              </w:rPr>
            </w:pPr>
            <w:r w:rsidRPr="00D31319">
              <w:rPr>
                <w:rFonts w:cs="Calibri"/>
                <w:b/>
                <w:bCs/>
              </w:rPr>
              <w:t xml:space="preserve">Section </w:t>
            </w:r>
            <w:r w:rsidR="00D52ED4">
              <w:rPr>
                <w:rFonts w:cs="Calibri"/>
                <w:b/>
                <w:bCs/>
              </w:rPr>
              <w:t xml:space="preserve">- </w:t>
            </w:r>
            <w:r w:rsidRPr="00D31319">
              <w:rPr>
                <w:rFonts w:cs="Calibri"/>
                <w:b/>
                <w:bCs/>
              </w:rPr>
              <w:t>8 Attendance</w:t>
            </w:r>
          </w:p>
          <w:p w14:paraId="0B2495C7" w14:textId="77777777" w:rsidR="00D31319" w:rsidRPr="00D31319" w:rsidRDefault="00D31319" w:rsidP="00D31319">
            <w:pPr>
              <w:pStyle w:val="OATliststyle"/>
              <w:numPr>
                <w:ilvl w:val="0"/>
                <w:numId w:val="0"/>
              </w:numPr>
              <w:rPr>
                <w:rFonts w:cs="Calibri"/>
              </w:rPr>
            </w:pPr>
            <w:r w:rsidRPr="00D31319">
              <w:rPr>
                <w:rFonts w:cs="Calibri"/>
              </w:rPr>
              <w:t>8.1 ‘serious’ added to sentence for emphasis. Caring and other familial concerns added</w:t>
            </w:r>
          </w:p>
          <w:p w14:paraId="1592BB4D" w14:textId="77777777" w:rsidR="00D31319" w:rsidRPr="00D31319" w:rsidRDefault="00D31319" w:rsidP="00D31319">
            <w:pPr>
              <w:pStyle w:val="OATliststyle"/>
              <w:numPr>
                <w:ilvl w:val="0"/>
                <w:numId w:val="0"/>
              </w:numPr>
              <w:rPr>
                <w:rFonts w:cs="Calibri"/>
              </w:rPr>
            </w:pPr>
            <w:r w:rsidRPr="00D31319">
              <w:rPr>
                <w:rFonts w:cs="Calibri"/>
              </w:rPr>
              <w:t>8.3 ‘statutory’ added for clarity of the status of the guidance referred to</w:t>
            </w:r>
          </w:p>
          <w:p w14:paraId="392841CE" w14:textId="77777777" w:rsidR="00D31319" w:rsidRPr="00D31319" w:rsidRDefault="00D31319" w:rsidP="00D31319">
            <w:pPr>
              <w:pStyle w:val="OATliststyle"/>
              <w:numPr>
                <w:ilvl w:val="0"/>
                <w:numId w:val="0"/>
              </w:numPr>
              <w:rPr>
                <w:rFonts w:cs="Calibri"/>
              </w:rPr>
            </w:pPr>
            <w:r w:rsidRPr="00D31319">
              <w:rPr>
                <w:rFonts w:cs="Calibri"/>
              </w:rPr>
              <w:t>8.14 Alternative Provision section added to reflect KCSIE update and publication of updated statutory DfE guidance</w:t>
            </w:r>
          </w:p>
          <w:p w14:paraId="58714497" w14:textId="77777777" w:rsidR="00D31319" w:rsidRPr="00D31319" w:rsidRDefault="00D31319" w:rsidP="00D31319">
            <w:pPr>
              <w:pStyle w:val="OATliststyle"/>
              <w:numPr>
                <w:ilvl w:val="0"/>
                <w:numId w:val="0"/>
              </w:numPr>
              <w:rPr>
                <w:rFonts w:cs="Calibri"/>
              </w:rPr>
            </w:pPr>
          </w:p>
          <w:p w14:paraId="0C613D02" w14:textId="706A38E5" w:rsidR="00D31319" w:rsidRPr="00D31319" w:rsidRDefault="00D31319" w:rsidP="00D31319">
            <w:pPr>
              <w:pStyle w:val="OATliststyle"/>
              <w:numPr>
                <w:ilvl w:val="0"/>
                <w:numId w:val="0"/>
              </w:numPr>
              <w:rPr>
                <w:rFonts w:cs="Calibri"/>
                <w:b/>
                <w:bCs/>
              </w:rPr>
            </w:pPr>
            <w:r w:rsidRPr="00D31319">
              <w:rPr>
                <w:rFonts w:cs="Calibri"/>
                <w:b/>
                <w:bCs/>
              </w:rPr>
              <w:t>Section 9</w:t>
            </w:r>
            <w:r w:rsidR="00D52ED4">
              <w:rPr>
                <w:rFonts w:cs="Calibri"/>
                <w:b/>
                <w:bCs/>
              </w:rPr>
              <w:t xml:space="preserve"> -Recruitment of staff and volunteers</w:t>
            </w:r>
          </w:p>
          <w:p w14:paraId="46862292" w14:textId="674FC750" w:rsidR="004D0F05" w:rsidRPr="00D52ED4" w:rsidRDefault="00D31319" w:rsidP="00F24F44">
            <w:pPr>
              <w:pStyle w:val="OATliststyle"/>
              <w:numPr>
                <w:ilvl w:val="0"/>
                <w:numId w:val="0"/>
              </w:numPr>
              <w:rPr>
                <w:rFonts w:cs="Calibri"/>
              </w:rPr>
            </w:pPr>
            <w:r w:rsidRPr="00D31319">
              <w:rPr>
                <w:rFonts w:cs="Calibri"/>
              </w:rPr>
              <w:t>9.16 added to reflect updated safer recruitment requirements in relation to Alternative Provision</w:t>
            </w:r>
          </w:p>
        </w:tc>
      </w:tr>
    </w:tbl>
    <w:p w14:paraId="62DB6D05" w14:textId="77777777" w:rsidR="00425835" w:rsidRPr="001672F1" w:rsidRDefault="00425835" w:rsidP="0051316D">
      <w:pPr>
        <w:pStyle w:val="OATbodystyle"/>
      </w:pPr>
      <w:r w:rsidRPr="001672F1">
        <w:lastRenderedPageBreak/>
        <w:br w:type="page"/>
      </w:r>
    </w:p>
    <w:p w14:paraId="16F24C35" w14:textId="77777777" w:rsidR="0094253D" w:rsidRPr="001672F1" w:rsidRDefault="002E24BB" w:rsidP="0051316D">
      <w:pPr>
        <w:pStyle w:val="OATheader"/>
        <w:rPr>
          <w:sz w:val="36"/>
          <w:szCs w:val="36"/>
        </w:rPr>
      </w:pPr>
      <w:bookmarkStart w:id="3" w:name="_Toc137483837"/>
      <w:bookmarkStart w:id="4" w:name="_Toc206604849"/>
      <w:r w:rsidRPr="001672F1">
        <w:rPr>
          <w:sz w:val="36"/>
          <w:szCs w:val="36"/>
        </w:rPr>
        <w:lastRenderedPageBreak/>
        <w:t>Contents</w:t>
      </w:r>
      <w:bookmarkEnd w:id="3"/>
      <w:bookmarkEnd w:id="4"/>
    </w:p>
    <w:sdt>
      <w:sdtPr>
        <w:rPr>
          <w:rFonts w:asciiTheme="majorHAnsi" w:hAnsiTheme="majorHAnsi"/>
          <w:sz w:val="24"/>
        </w:rPr>
        <w:id w:val="-1202788278"/>
        <w:docPartObj>
          <w:docPartGallery w:val="Table of Contents"/>
          <w:docPartUnique/>
        </w:docPartObj>
      </w:sdtPr>
      <w:sdtEndPr>
        <w:rPr>
          <w:rFonts w:ascii="Aptos" w:hAnsi="Aptos"/>
          <w:noProof/>
          <w:sz w:val="16"/>
        </w:rPr>
      </w:sdtEndPr>
      <w:sdtContent>
        <w:p w14:paraId="735BF062" w14:textId="77155349" w:rsidR="0034113D" w:rsidRDefault="0034113D" w:rsidP="0034113D">
          <w:pPr>
            <w:pStyle w:val="TOC2"/>
            <w:tabs>
              <w:tab w:val="right" w:leader="dot" w:pos="9054"/>
            </w:tabs>
            <w:rPr>
              <w:rFonts w:asciiTheme="minorHAnsi" w:hAnsiTheme="minorHAnsi"/>
              <w:noProof/>
              <w:kern w:val="2"/>
              <w:sz w:val="24"/>
              <w:lang w:eastAsia="en-GB"/>
              <w14:ligatures w14:val="standardContextual"/>
            </w:rPr>
          </w:pPr>
          <w:r>
            <w:rPr>
              <w:rFonts w:ascii="Calibri" w:hAnsi="Calibri"/>
              <w:noProof/>
              <w:sz w:val="18"/>
            </w:rPr>
            <w:fldChar w:fldCharType="begin"/>
          </w:r>
          <w:r>
            <w:rPr>
              <w:rFonts w:ascii="Calibri" w:hAnsi="Calibri"/>
              <w:noProof/>
              <w:sz w:val="18"/>
            </w:rPr>
            <w:instrText xml:space="preserve"> TOC \o "1-2" \h \z \u </w:instrText>
          </w:r>
          <w:r>
            <w:rPr>
              <w:rFonts w:ascii="Calibri" w:hAnsi="Calibri"/>
              <w:noProof/>
              <w:sz w:val="18"/>
            </w:rPr>
            <w:fldChar w:fldCharType="separate"/>
          </w:r>
        </w:p>
        <w:p w14:paraId="0F8EA1E2" w14:textId="1C793C91" w:rsidR="0034113D" w:rsidRDefault="0034113D">
          <w:pPr>
            <w:pStyle w:val="TOC1"/>
            <w:rPr>
              <w:rFonts w:asciiTheme="minorHAnsi" w:hAnsiTheme="minorHAnsi"/>
              <w:noProof/>
              <w:kern w:val="2"/>
              <w:sz w:val="24"/>
              <w:lang w:eastAsia="en-GB"/>
              <w14:ligatures w14:val="standardContextual"/>
            </w:rPr>
          </w:pPr>
          <w:hyperlink w:anchor="_Toc206604850" w:history="1">
            <w:r w:rsidRPr="00B20469">
              <w:rPr>
                <w:rStyle w:val="Hyperlink"/>
                <w:rFonts w:eastAsia="MS Mincho"/>
                <w:noProof/>
              </w:rPr>
              <w:t>1.</w:t>
            </w:r>
            <w:r>
              <w:rPr>
                <w:rFonts w:asciiTheme="minorHAnsi" w:hAnsiTheme="minorHAnsi"/>
                <w:noProof/>
                <w:kern w:val="2"/>
                <w:sz w:val="24"/>
                <w:lang w:eastAsia="en-GB"/>
                <w14:ligatures w14:val="standardContextual"/>
              </w:rPr>
              <w:tab/>
            </w:r>
            <w:r w:rsidRPr="00B20469">
              <w:rPr>
                <w:rStyle w:val="Hyperlink"/>
                <w:rFonts w:eastAsia="MS Mincho"/>
                <w:noProof/>
              </w:rPr>
              <w:t>Key Contacts</w:t>
            </w:r>
            <w:r>
              <w:rPr>
                <w:noProof/>
                <w:webHidden/>
              </w:rPr>
              <w:tab/>
            </w:r>
            <w:r>
              <w:rPr>
                <w:noProof/>
                <w:webHidden/>
              </w:rPr>
              <w:fldChar w:fldCharType="begin"/>
            </w:r>
            <w:r>
              <w:rPr>
                <w:noProof/>
                <w:webHidden/>
              </w:rPr>
              <w:instrText xml:space="preserve"> PAGEREF _Toc206604850 \h </w:instrText>
            </w:r>
            <w:r>
              <w:rPr>
                <w:noProof/>
                <w:webHidden/>
              </w:rPr>
            </w:r>
            <w:r>
              <w:rPr>
                <w:noProof/>
                <w:webHidden/>
              </w:rPr>
              <w:fldChar w:fldCharType="separate"/>
            </w:r>
            <w:r>
              <w:rPr>
                <w:noProof/>
                <w:webHidden/>
              </w:rPr>
              <w:t>6</w:t>
            </w:r>
            <w:r>
              <w:rPr>
                <w:noProof/>
                <w:webHidden/>
              </w:rPr>
              <w:fldChar w:fldCharType="end"/>
            </w:r>
          </w:hyperlink>
        </w:p>
        <w:p w14:paraId="6DE526A0" w14:textId="45B21EAA" w:rsidR="0034113D" w:rsidRDefault="0034113D">
          <w:pPr>
            <w:pStyle w:val="TOC1"/>
            <w:rPr>
              <w:rFonts w:asciiTheme="minorHAnsi" w:hAnsiTheme="minorHAnsi"/>
              <w:noProof/>
              <w:kern w:val="2"/>
              <w:sz w:val="24"/>
              <w:lang w:eastAsia="en-GB"/>
              <w14:ligatures w14:val="standardContextual"/>
            </w:rPr>
          </w:pPr>
          <w:hyperlink w:anchor="_Toc206604851" w:history="1">
            <w:r w:rsidRPr="00B20469">
              <w:rPr>
                <w:rStyle w:val="Hyperlink"/>
                <w:rFonts w:eastAsia="MS Mincho"/>
                <w:noProof/>
              </w:rPr>
              <w:t>2.</w:t>
            </w:r>
            <w:r>
              <w:rPr>
                <w:rFonts w:asciiTheme="minorHAnsi" w:hAnsiTheme="minorHAnsi"/>
                <w:noProof/>
                <w:kern w:val="2"/>
                <w:sz w:val="24"/>
                <w:lang w:eastAsia="en-GB"/>
                <w14:ligatures w14:val="standardContextual"/>
              </w:rPr>
              <w:tab/>
            </w:r>
            <w:r w:rsidRPr="00B20469">
              <w:rPr>
                <w:rStyle w:val="Hyperlink"/>
                <w:rFonts w:eastAsia="MS Mincho"/>
                <w:noProof/>
              </w:rPr>
              <w:t>Introduction and context</w:t>
            </w:r>
            <w:r>
              <w:rPr>
                <w:noProof/>
                <w:webHidden/>
              </w:rPr>
              <w:tab/>
            </w:r>
            <w:r>
              <w:rPr>
                <w:noProof/>
                <w:webHidden/>
              </w:rPr>
              <w:fldChar w:fldCharType="begin"/>
            </w:r>
            <w:r>
              <w:rPr>
                <w:noProof/>
                <w:webHidden/>
              </w:rPr>
              <w:instrText xml:space="preserve"> PAGEREF _Toc206604851 \h </w:instrText>
            </w:r>
            <w:r>
              <w:rPr>
                <w:noProof/>
                <w:webHidden/>
              </w:rPr>
            </w:r>
            <w:r>
              <w:rPr>
                <w:noProof/>
                <w:webHidden/>
              </w:rPr>
              <w:fldChar w:fldCharType="separate"/>
            </w:r>
            <w:r>
              <w:rPr>
                <w:noProof/>
                <w:webHidden/>
              </w:rPr>
              <w:t>6</w:t>
            </w:r>
            <w:r>
              <w:rPr>
                <w:noProof/>
                <w:webHidden/>
              </w:rPr>
              <w:fldChar w:fldCharType="end"/>
            </w:r>
          </w:hyperlink>
        </w:p>
        <w:p w14:paraId="0B07CBED" w14:textId="596FDCB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2" w:history="1">
            <w:r w:rsidRPr="00B20469">
              <w:rPr>
                <w:rStyle w:val="Hyperlink"/>
                <w:noProof/>
              </w:rPr>
              <w:t>2.1.</w:t>
            </w:r>
            <w:r>
              <w:rPr>
                <w:rFonts w:asciiTheme="minorHAnsi" w:hAnsiTheme="minorHAnsi"/>
                <w:noProof/>
                <w:kern w:val="2"/>
                <w:sz w:val="24"/>
                <w:lang w:eastAsia="en-GB"/>
                <w14:ligatures w14:val="standardContextual"/>
              </w:rPr>
              <w:tab/>
            </w:r>
            <w:r w:rsidRPr="00B20469">
              <w:rPr>
                <w:rStyle w:val="Hyperlink"/>
                <w:noProof/>
              </w:rPr>
              <w:t>Our responsibilities</w:t>
            </w:r>
            <w:r>
              <w:rPr>
                <w:noProof/>
                <w:webHidden/>
              </w:rPr>
              <w:tab/>
            </w:r>
            <w:r>
              <w:rPr>
                <w:noProof/>
                <w:webHidden/>
              </w:rPr>
              <w:fldChar w:fldCharType="begin"/>
            </w:r>
            <w:r>
              <w:rPr>
                <w:noProof/>
                <w:webHidden/>
              </w:rPr>
              <w:instrText xml:space="preserve"> PAGEREF _Toc206604852 \h </w:instrText>
            </w:r>
            <w:r>
              <w:rPr>
                <w:noProof/>
                <w:webHidden/>
              </w:rPr>
            </w:r>
            <w:r>
              <w:rPr>
                <w:noProof/>
                <w:webHidden/>
              </w:rPr>
              <w:fldChar w:fldCharType="separate"/>
            </w:r>
            <w:r>
              <w:rPr>
                <w:noProof/>
                <w:webHidden/>
              </w:rPr>
              <w:t>6</w:t>
            </w:r>
            <w:r>
              <w:rPr>
                <w:noProof/>
                <w:webHidden/>
              </w:rPr>
              <w:fldChar w:fldCharType="end"/>
            </w:r>
          </w:hyperlink>
        </w:p>
        <w:p w14:paraId="45270A0E" w14:textId="7492D4F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3" w:history="1">
            <w:r w:rsidRPr="00B20469">
              <w:rPr>
                <w:rStyle w:val="Hyperlink"/>
                <w:noProof/>
              </w:rPr>
              <w:t>2.2.</w:t>
            </w:r>
            <w:r>
              <w:rPr>
                <w:rFonts w:asciiTheme="minorHAnsi" w:hAnsiTheme="minorHAnsi"/>
                <w:noProof/>
                <w:kern w:val="2"/>
                <w:sz w:val="24"/>
                <w:lang w:eastAsia="en-GB"/>
                <w14:ligatures w14:val="standardContextual"/>
              </w:rPr>
              <w:tab/>
            </w:r>
            <w:r w:rsidRPr="00B20469">
              <w:rPr>
                <w:rStyle w:val="Hyperlink"/>
                <w:noProof/>
              </w:rPr>
              <w:t>Our principles</w:t>
            </w:r>
            <w:r>
              <w:rPr>
                <w:noProof/>
                <w:webHidden/>
              </w:rPr>
              <w:tab/>
            </w:r>
            <w:r>
              <w:rPr>
                <w:noProof/>
                <w:webHidden/>
              </w:rPr>
              <w:fldChar w:fldCharType="begin"/>
            </w:r>
            <w:r>
              <w:rPr>
                <w:noProof/>
                <w:webHidden/>
              </w:rPr>
              <w:instrText xml:space="preserve"> PAGEREF _Toc206604853 \h </w:instrText>
            </w:r>
            <w:r>
              <w:rPr>
                <w:noProof/>
                <w:webHidden/>
              </w:rPr>
            </w:r>
            <w:r>
              <w:rPr>
                <w:noProof/>
                <w:webHidden/>
              </w:rPr>
              <w:fldChar w:fldCharType="separate"/>
            </w:r>
            <w:r>
              <w:rPr>
                <w:noProof/>
                <w:webHidden/>
              </w:rPr>
              <w:t>7</w:t>
            </w:r>
            <w:r>
              <w:rPr>
                <w:noProof/>
                <w:webHidden/>
              </w:rPr>
              <w:fldChar w:fldCharType="end"/>
            </w:r>
          </w:hyperlink>
        </w:p>
        <w:p w14:paraId="05B99574" w14:textId="38CF17C3"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4" w:history="1">
            <w:r w:rsidRPr="00B20469">
              <w:rPr>
                <w:rStyle w:val="Hyperlink"/>
                <w:noProof/>
              </w:rPr>
              <w:t>2.3.</w:t>
            </w:r>
            <w:r>
              <w:rPr>
                <w:rFonts w:asciiTheme="minorHAnsi" w:hAnsiTheme="minorHAnsi"/>
                <w:noProof/>
                <w:kern w:val="2"/>
                <w:sz w:val="24"/>
                <w:lang w:eastAsia="en-GB"/>
                <w14:ligatures w14:val="standardContextual"/>
              </w:rPr>
              <w:tab/>
            </w:r>
            <w:r w:rsidRPr="00B20469">
              <w:rPr>
                <w:rStyle w:val="Hyperlink"/>
                <w:noProof/>
              </w:rPr>
              <w:t>The academy</w:t>
            </w:r>
            <w:r>
              <w:rPr>
                <w:noProof/>
                <w:webHidden/>
              </w:rPr>
              <w:tab/>
            </w:r>
            <w:r>
              <w:rPr>
                <w:noProof/>
                <w:webHidden/>
              </w:rPr>
              <w:fldChar w:fldCharType="begin"/>
            </w:r>
            <w:r>
              <w:rPr>
                <w:noProof/>
                <w:webHidden/>
              </w:rPr>
              <w:instrText xml:space="preserve"> PAGEREF _Toc206604854 \h </w:instrText>
            </w:r>
            <w:r>
              <w:rPr>
                <w:noProof/>
                <w:webHidden/>
              </w:rPr>
            </w:r>
            <w:r>
              <w:rPr>
                <w:noProof/>
                <w:webHidden/>
              </w:rPr>
              <w:fldChar w:fldCharType="separate"/>
            </w:r>
            <w:r>
              <w:rPr>
                <w:noProof/>
                <w:webHidden/>
              </w:rPr>
              <w:t>7</w:t>
            </w:r>
            <w:r>
              <w:rPr>
                <w:noProof/>
                <w:webHidden/>
              </w:rPr>
              <w:fldChar w:fldCharType="end"/>
            </w:r>
          </w:hyperlink>
        </w:p>
        <w:p w14:paraId="3BA738DD" w14:textId="11BE14D7"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5" w:history="1">
            <w:r w:rsidRPr="00B20469">
              <w:rPr>
                <w:rStyle w:val="Hyperlink"/>
                <w:noProof/>
              </w:rPr>
              <w:t>2.4.</w:t>
            </w:r>
            <w:r>
              <w:rPr>
                <w:rFonts w:asciiTheme="minorHAnsi" w:hAnsiTheme="minorHAnsi"/>
                <w:noProof/>
                <w:kern w:val="2"/>
                <w:sz w:val="24"/>
                <w:lang w:eastAsia="en-GB"/>
                <w14:ligatures w14:val="standardContextual"/>
              </w:rPr>
              <w:tab/>
            </w:r>
            <w:r w:rsidRPr="00B20469">
              <w:rPr>
                <w:rStyle w:val="Hyperlink"/>
                <w:noProof/>
              </w:rPr>
              <w:t>Scope</w:t>
            </w:r>
            <w:r>
              <w:rPr>
                <w:noProof/>
                <w:webHidden/>
              </w:rPr>
              <w:tab/>
            </w:r>
            <w:r>
              <w:rPr>
                <w:noProof/>
                <w:webHidden/>
              </w:rPr>
              <w:fldChar w:fldCharType="begin"/>
            </w:r>
            <w:r>
              <w:rPr>
                <w:noProof/>
                <w:webHidden/>
              </w:rPr>
              <w:instrText xml:space="preserve"> PAGEREF _Toc206604855 \h </w:instrText>
            </w:r>
            <w:r>
              <w:rPr>
                <w:noProof/>
                <w:webHidden/>
              </w:rPr>
            </w:r>
            <w:r>
              <w:rPr>
                <w:noProof/>
                <w:webHidden/>
              </w:rPr>
              <w:fldChar w:fldCharType="separate"/>
            </w:r>
            <w:r>
              <w:rPr>
                <w:noProof/>
                <w:webHidden/>
              </w:rPr>
              <w:t>8</w:t>
            </w:r>
            <w:r>
              <w:rPr>
                <w:noProof/>
                <w:webHidden/>
              </w:rPr>
              <w:fldChar w:fldCharType="end"/>
            </w:r>
          </w:hyperlink>
        </w:p>
        <w:p w14:paraId="193D5931" w14:textId="572A928A" w:rsidR="0034113D" w:rsidRDefault="0034113D">
          <w:pPr>
            <w:pStyle w:val="TOC1"/>
            <w:rPr>
              <w:rFonts w:asciiTheme="minorHAnsi" w:hAnsiTheme="minorHAnsi"/>
              <w:noProof/>
              <w:kern w:val="2"/>
              <w:sz w:val="24"/>
              <w:lang w:eastAsia="en-GB"/>
              <w14:ligatures w14:val="standardContextual"/>
            </w:rPr>
          </w:pPr>
          <w:hyperlink w:anchor="_Toc206604856" w:history="1">
            <w:r w:rsidRPr="00B20469">
              <w:rPr>
                <w:rStyle w:val="Hyperlink"/>
                <w:rFonts w:eastAsia="MS Mincho"/>
                <w:noProof/>
              </w:rPr>
              <w:t>3.</w:t>
            </w:r>
            <w:r>
              <w:rPr>
                <w:rFonts w:asciiTheme="minorHAnsi" w:hAnsiTheme="minorHAnsi"/>
                <w:noProof/>
                <w:kern w:val="2"/>
                <w:sz w:val="24"/>
                <w:lang w:eastAsia="en-GB"/>
                <w14:ligatures w14:val="standardContextual"/>
              </w:rPr>
              <w:tab/>
            </w:r>
            <w:r w:rsidRPr="00B20469">
              <w:rPr>
                <w:rStyle w:val="Hyperlink"/>
                <w:rFonts w:eastAsia="MS Mincho"/>
                <w:noProof/>
              </w:rPr>
              <w:t>Contextual Safeguarding</w:t>
            </w:r>
            <w:r>
              <w:rPr>
                <w:noProof/>
                <w:webHidden/>
              </w:rPr>
              <w:tab/>
            </w:r>
            <w:r>
              <w:rPr>
                <w:noProof/>
                <w:webHidden/>
              </w:rPr>
              <w:fldChar w:fldCharType="begin"/>
            </w:r>
            <w:r>
              <w:rPr>
                <w:noProof/>
                <w:webHidden/>
              </w:rPr>
              <w:instrText xml:space="preserve"> PAGEREF _Toc206604856 \h </w:instrText>
            </w:r>
            <w:r>
              <w:rPr>
                <w:noProof/>
                <w:webHidden/>
              </w:rPr>
            </w:r>
            <w:r>
              <w:rPr>
                <w:noProof/>
                <w:webHidden/>
              </w:rPr>
              <w:fldChar w:fldCharType="separate"/>
            </w:r>
            <w:r>
              <w:rPr>
                <w:noProof/>
                <w:webHidden/>
              </w:rPr>
              <w:t>8</w:t>
            </w:r>
            <w:r>
              <w:rPr>
                <w:noProof/>
                <w:webHidden/>
              </w:rPr>
              <w:fldChar w:fldCharType="end"/>
            </w:r>
          </w:hyperlink>
        </w:p>
        <w:p w14:paraId="61937DA6" w14:textId="2CEE64B4" w:rsidR="0034113D" w:rsidRDefault="0034113D">
          <w:pPr>
            <w:pStyle w:val="TOC1"/>
            <w:rPr>
              <w:rFonts w:asciiTheme="minorHAnsi" w:hAnsiTheme="minorHAnsi"/>
              <w:noProof/>
              <w:kern w:val="2"/>
              <w:sz w:val="24"/>
              <w:lang w:eastAsia="en-GB"/>
              <w14:ligatures w14:val="standardContextual"/>
            </w:rPr>
          </w:pPr>
          <w:hyperlink w:anchor="_Toc206604857" w:history="1">
            <w:r w:rsidRPr="00B20469">
              <w:rPr>
                <w:rStyle w:val="Hyperlink"/>
                <w:rFonts w:eastAsia="MS Mincho"/>
                <w:noProof/>
              </w:rPr>
              <w:t>4.</w:t>
            </w:r>
            <w:r>
              <w:rPr>
                <w:rFonts w:asciiTheme="minorHAnsi" w:hAnsiTheme="minorHAnsi"/>
                <w:noProof/>
                <w:kern w:val="2"/>
                <w:sz w:val="24"/>
                <w:lang w:eastAsia="en-GB"/>
                <w14:ligatures w14:val="standardContextual"/>
              </w:rPr>
              <w:tab/>
            </w:r>
            <w:r w:rsidRPr="00B20469">
              <w:rPr>
                <w:rStyle w:val="Hyperlink"/>
                <w:rFonts w:eastAsia="MS Mincho"/>
                <w:noProof/>
              </w:rPr>
              <w:t>Safeguarding roles and responsibilities</w:t>
            </w:r>
            <w:r>
              <w:rPr>
                <w:noProof/>
                <w:webHidden/>
              </w:rPr>
              <w:tab/>
            </w:r>
            <w:r>
              <w:rPr>
                <w:noProof/>
                <w:webHidden/>
              </w:rPr>
              <w:fldChar w:fldCharType="begin"/>
            </w:r>
            <w:r>
              <w:rPr>
                <w:noProof/>
                <w:webHidden/>
              </w:rPr>
              <w:instrText xml:space="preserve"> PAGEREF _Toc206604857 \h </w:instrText>
            </w:r>
            <w:r>
              <w:rPr>
                <w:noProof/>
                <w:webHidden/>
              </w:rPr>
            </w:r>
            <w:r>
              <w:rPr>
                <w:noProof/>
                <w:webHidden/>
              </w:rPr>
              <w:fldChar w:fldCharType="separate"/>
            </w:r>
            <w:r>
              <w:rPr>
                <w:noProof/>
                <w:webHidden/>
              </w:rPr>
              <w:t>8</w:t>
            </w:r>
            <w:r>
              <w:rPr>
                <w:noProof/>
                <w:webHidden/>
              </w:rPr>
              <w:fldChar w:fldCharType="end"/>
            </w:r>
          </w:hyperlink>
        </w:p>
        <w:p w14:paraId="724822C4" w14:textId="4E5073B5"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8" w:history="1">
            <w:r w:rsidRPr="00B20469">
              <w:rPr>
                <w:rStyle w:val="Hyperlink"/>
                <w:noProof/>
              </w:rPr>
              <w:t>4.1.</w:t>
            </w:r>
            <w:r>
              <w:rPr>
                <w:rFonts w:asciiTheme="minorHAnsi" w:hAnsiTheme="minorHAnsi"/>
                <w:noProof/>
                <w:kern w:val="2"/>
                <w:sz w:val="24"/>
                <w:lang w:eastAsia="en-GB"/>
                <w14:ligatures w14:val="standardContextual"/>
              </w:rPr>
              <w:tab/>
            </w:r>
            <w:r w:rsidRPr="00B20469">
              <w:rPr>
                <w:rStyle w:val="Hyperlink"/>
                <w:noProof/>
              </w:rPr>
              <w:t>All staff, volunteers and governors have responsibility for the following:</w:t>
            </w:r>
            <w:r>
              <w:rPr>
                <w:noProof/>
                <w:webHidden/>
              </w:rPr>
              <w:tab/>
            </w:r>
            <w:r>
              <w:rPr>
                <w:noProof/>
                <w:webHidden/>
              </w:rPr>
              <w:fldChar w:fldCharType="begin"/>
            </w:r>
            <w:r>
              <w:rPr>
                <w:noProof/>
                <w:webHidden/>
              </w:rPr>
              <w:instrText xml:space="preserve"> PAGEREF _Toc206604858 \h </w:instrText>
            </w:r>
            <w:r>
              <w:rPr>
                <w:noProof/>
                <w:webHidden/>
              </w:rPr>
            </w:r>
            <w:r>
              <w:rPr>
                <w:noProof/>
                <w:webHidden/>
              </w:rPr>
              <w:fldChar w:fldCharType="separate"/>
            </w:r>
            <w:r>
              <w:rPr>
                <w:noProof/>
                <w:webHidden/>
              </w:rPr>
              <w:t>8</w:t>
            </w:r>
            <w:r>
              <w:rPr>
                <w:noProof/>
                <w:webHidden/>
              </w:rPr>
              <w:fldChar w:fldCharType="end"/>
            </w:r>
          </w:hyperlink>
        </w:p>
        <w:p w14:paraId="546AB4C2" w14:textId="21AA23C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59" w:history="1">
            <w:r w:rsidRPr="00B20469">
              <w:rPr>
                <w:rStyle w:val="Hyperlink"/>
                <w:noProof/>
              </w:rPr>
              <w:t>4.2.</w:t>
            </w:r>
            <w:r>
              <w:rPr>
                <w:rFonts w:asciiTheme="minorHAnsi" w:hAnsiTheme="minorHAnsi"/>
                <w:noProof/>
                <w:kern w:val="2"/>
                <w:sz w:val="24"/>
                <w:lang w:eastAsia="en-GB"/>
                <w14:ligatures w14:val="standardContextual"/>
              </w:rPr>
              <w:tab/>
            </w:r>
            <w:r w:rsidRPr="00B20469">
              <w:rPr>
                <w:rStyle w:val="Hyperlink"/>
                <w:rFonts w:ascii="Calibri" w:hAnsi="Calibri" w:cs="Calibri"/>
                <w:noProof/>
              </w:rPr>
              <w:t>A</w:t>
            </w:r>
            <w:r w:rsidRPr="00B20469">
              <w:rPr>
                <w:rStyle w:val="Hyperlink"/>
                <w:noProof/>
              </w:rPr>
              <w:t>ll staff, volunteers and governors have responsibility for the following:</w:t>
            </w:r>
            <w:r>
              <w:rPr>
                <w:noProof/>
                <w:webHidden/>
              </w:rPr>
              <w:tab/>
            </w:r>
            <w:r>
              <w:rPr>
                <w:noProof/>
                <w:webHidden/>
              </w:rPr>
              <w:fldChar w:fldCharType="begin"/>
            </w:r>
            <w:r>
              <w:rPr>
                <w:noProof/>
                <w:webHidden/>
              </w:rPr>
              <w:instrText xml:space="preserve"> PAGEREF _Toc206604859 \h </w:instrText>
            </w:r>
            <w:r>
              <w:rPr>
                <w:noProof/>
                <w:webHidden/>
              </w:rPr>
            </w:r>
            <w:r>
              <w:rPr>
                <w:noProof/>
                <w:webHidden/>
              </w:rPr>
              <w:fldChar w:fldCharType="separate"/>
            </w:r>
            <w:r>
              <w:rPr>
                <w:noProof/>
                <w:webHidden/>
              </w:rPr>
              <w:t>9</w:t>
            </w:r>
            <w:r>
              <w:rPr>
                <w:noProof/>
                <w:webHidden/>
              </w:rPr>
              <w:fldChar w:fldCharType="end"/>
            </w:r>
          </w:hyperlink>
        </w:p>
        <w:p w14:paraId="1CA5648C" w14:textId="19CEAD0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0" w:history="1">
            <w:r w:rsidRPr="00B20469">
              <w:rPr>
                <w:rStyle w:val="Hyperlink"/>
                <w:rFonts w:cs="Calibri"/>
                <w:noProof/>
              </w:rPr>
              <w:t>4.3.</w:t>
            </w:r>
            <w:r>
              <w:rPr>
                <w:rFonts w:asciiTheme="minorHAnsi" w:hAnsiTheme="minorHAnsi"/>
                <w:noProof/>
                <w:kern w:val="2"/>
                <w:sz w:val="24"/>
                <w:lang w:eastAsia="en-GB"/>
                <w14:ligatures w14:val="standardContextual"/>
              </w:rPr>
              <w:tab/>
            </w:r>
            <w:r w:rsidRPr="00B20469">
              <w:rPr>
                <w:rStyle w:val="Hyperlink"/>
                <w:rFonts w:cs="Calibri"/>
                <w:noProof/>
              </w:rPr>
              <w:t>Local governing bodies and academy leadership responsibilities</w:t>
            </w:r>
            <w:r>
              <w:rPr>
                <w:noProof/>
                <w:webHidden/>
              </w:rPr>
              <w:tab/>
            </w:r>
            <w:r>
              <w:rPr>
                <w:noProof/>
                <w:webHidden/>
              </w:rPr>
              <w:fldChar w:fldCharType="begin"/>
            </w:r>
            <w:r>
              <w:rPr>
                <w:noProof/>
                <w:webHidden/>
              </w:rPr>
              <w:instrText xml:space="preserve"> PAGEREF _Toc206604860 \h </w:instrText>
            </w:r>
            <w:r>
              <w:rPr>
                <w:noProof/>
                <w:webHidden/>
              </w:rPr>
            </w:r>
            <w:r>
              <w:rPr>
                <w:noProof/>
                <w:webHidden/>
              </w:rPr>
              <w:fldChar w:fldCharType="separate"/>
            </w:r>
            <w:r>
              <w:rPr>
                <w:noProof/>
                <w:webHidden/>
              </w:rPr>
              <w:t>10</w:t>
            </w:r>
            <w:r>
              <w:rPr>
                <w:noProof/>
                <w:webHidden/>
              </w:rPr>
              <w:fldChar w:fldCharType="end"/>
            </w:r>
          </w:hyperlink>
        </w:p>
        <w:p w14:paraId="100F222F" w14:textId="768D78F8"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1" w:history="1">
            <w:r w:rsidRPr="00B20469">
              <w:rPr>
                <w:rStyle w:val="Hyperlink"/>
                <w:rFonts w:cs="Calibri"/>
                <w:noProof/>
              </w:rPr>
              <w:t>4.4.</w:t>
            </w:r>
            <w:r>
              <w:rPr>
                <w:rFonts w:asciiTheme="minorHAnsi" w:hAnsiTheme="minorHAnsi"/>
                <w:noProof/>
                <w:kern w:val="2"/>
                <w:sz w:val="24"/>
                <w:lang w:eastAsia="en-GB"/>
                <w14:ligatures w14:val="standardContextual"/>
              </w:rPr>
              <w:tab/>
            </w:r>
            <w:r w:rsidRPr="00B20469">
              <w:rPr>
                <w:rStyle w:val="Hyperlink"/>
                <w:rFonts w:cs="Calibri"/>
                <w:noProof/>
              </w:rPr>
              <w:t>Principals and academy governance</w:t>
            </w:r>
            <w:r>
              <w:rPr>
                <w:noProof/>
                <w:webHidden/>
              </w:rPr>
              <w:tab/>
            </w:r>
            <w:r>
              <w:rPr>
                <w:noProof/>
                <w:webHidden/>
              </w:rPr>
              <w:fldChar w:fldCharType="begin"/>
            </w:r>
            <w:r>
              <w:rPr>
                <w:noProof/>
                <w:webHidden/>
              </w:rPr>
              <w:instrText xml:space="preserve"> PAGEREF _Toc206604861 \h </w:instrText>
            </w:r>
            <w:r>
              <w:rPr>
                <w:noProof/>
                <w:webHidden/>
              </w:rPr>
            </w:r>
            <w:r>
              <w:rPr>
                <w:noProof/>
                <w:webHidden/>
              </w:rPr>
              <w:fldChar w:fldCharType="separate"/>
            </w:r>
            <w:r>
              <w:rPr>
                <w:noProof/>
                <w:webHidden/>
              </w:rPr>
              <w:t>10</w:t>
            </w:r>
            <w:r>
              <w:rPr>
                <w:noProof/>
                <w:webHidden/>
              </w:rPr>
              <w:fldChar w:fldCharType="end"/>
            </w:r>
          </w:hyperlink>
        </w:p>
        <w:p w14:paraId="2F9F17F4" w14:textId="1AD2277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2" w:history="1">
            <w:r w:rsidRPr="00B20469">
              <w:rPr>
                <w:rStyle w:val="Hyperlink"/>
                <w:rFonts w:cs="Calibri"/>
                <w:noProof/>
              </w:rPr>
              <w:t>4.5.</w:t>
            </w:r>
            <w:r>
              <w:rPr>
                <w:rFonts w:asciiTheme="minorHAnsi" w:hAnsiTheme="minorHAnsi"/>
                <w:noProof/>
                <w:kern w:val="2"/>
                <w:sz w:val="24"/>
                <w:lang w:eastAsia="en-GB"/>
                <w14:ligatures w14:val="standardContextual"/>
              </w:rPr>
              <w:tab/>
            </w:r>
            <w:r w:rsidRPr="00B20469">
              <w:rPr>
                <w:rStyle w:val="Hyperlink"/>
                <w:rFonts w:cs="Calibri"/>
                <w:noProof/>
              </w:rPr>
              <w:t>The designated safeguarding lead is responsible for</w:t>
            </w:r>
            <w:r>
              <w:rPr>
                <w:noProof/>
                <w:webHidden/>
              </w:rPr>
              <w:tab/>
            </w:r>
            <w:r>
              <w:rPr>
                <w:noProof/>
                <w:webHidden/>
              </w:rPr>
              <w:fldChar w:fldCharType="begin"/>
            </w:r>
            <w:r>
              <w:rPr>
                <w:noProof/>
                <w:webHidden/>
              </w:rPr>
              <w:instrText xml:space="preserve"> PAGEREF _Toc206604862 \h </w:instrText>
            </w:r>
            <w:r>
              <w:rPr>
                <w:noProof/>
                <w:webHidden/>
              </w:rPr>
            </w:r>
            <w:r>
              <w:rPr>
                <w:noProof/>
                <w:webHidden/>
              </w:rPr>
              <w:fldChar w:fldCharType="separate"/>
            </w:r>
            <w:r>
              <w:rPr>
                <w:noProof/>
                <w:webHidden/>
              </w:rPr>
              <w:t>11</w:t>
            </w:r>
            <w:r>
              <w:rPr>
                <w:noProof/>
                <w:webHidden/>
              </w:rPr>
              <w:fldChar w:fldCharType="end"/>
            </w:r>
          </w:hyperlink>
        </w:p>
        <w:p w14:paraId="0566ABEF" w14:textId="1E5682A0" w:rsidR="0034113D" w:rsidRDefault="0034113D">
          <w:pPr>
            <w:pStyle w:val="TOC1"/>
            <w:rPr>
              <w:rFonts w:asciiTheme="minorHAnsi" w:hAnsiTheme="minorHAnsi"/>
              <w:noProof/>
              <w:kern w:val="2"/>
              <w:sz w:val="24"/>
              <w:lang w:eastAsia="en-GB"/>
              <w14:ligatures w14:val="standardContextual"/>
            </w:rPr>
          </w:pPr>
          <w:hyperlink w:anchor="_Toc206604863" w:history="1">
            <w:r w:rsidRPr="00B20469">
              <w:rPr>
                <w:rStyle w:val="Hyperlink"/>
                <w:rFonts w:eastAsia="MS Mincho"/>
                <w:noProof/>
              </w:rPr>
              <w:t>5.</w:t>
            </w:r>
            <w:r>
              <w:rPr>
                <w:rFonts w:asciiTheme="minorHAnsi" w:hAnsiTheme="minorHAnsi"/>
                <w:noProof/>
                <w:kern w:val="2"/>
                <w:sz w:val="24"/>
                <w:lang w:eastAsia="en-GB"/>
                <w14:ligatures w14:val="standardContextual"/>
              </w:rPr>
              <w:tab/>
            </w:r>
            <w:r w:rsidRPr="00B20469">
              <w:rPr>
                <w:rStyle w:val="Hyperlink"/>
                <w:rFonts w:eastAsia="MS Mincho"/>
                <w:noProof/>
              </w:rPr>
              <w:t>Compliance and quality assurance</w:t>
            </w:r>
            <w:r>
              <w:rPr>
                <w:noProof/>
                <w:webHidden/>
              </w:rPr>
              <w:tab/>
            </w:r>
            <w:r>
              <w:rPr>
                <w:noProof/>
                <w:webHidden/>
              </w:rPr>
              <w:fldChar w:fldCharType="begin"/>
            </w:r>
            <w:r>
              <w:rPr>
                <w:noProof/>
                <w:webHidden/>
              </w:rPr>
              <w:instrText xml:space="preserve"> PAGEREF _Toc206604863 \h </w:instrText>
            </w:r>
            <w:r>
              <w:rPr>
                <w:noProof/>
                <w:webHidden/>
              </w:rPr>
            </w:r>
            <w:r>
              <w:rPr>
                <w:noProof/>
                <w:webHidden/>
              </w:rPr>
              <w:fldChar w:fldCharType="separate"/>
            </w:r>
            <w:r>
              <w:rPr>
                <w:noProof/>
                <w:webHidden/>
              </w:rPr>
              <w:t>13</w:t>
            </w:r>
            <w:r>
              <w:rPr>
                <w:noProof/>
                <w:webHidden/>
              </w:rPr>
              <w:fldChar w:fldCharType="end"/>
            </w:r>
          </w:hyperlink>
        </w:p>
        <w:p w14:paraId="4EDE9D74" w14:textId="5F67FD23" w:rsidR="0034113D" w:rsidRDefault="0034113D">
          <w:pPr>
            <w:pStyle w:val="TOC1"/>
            <w:rPr>
              <w:rFonts w:asciiTheme="minorHAnsi" w:hAnsiTheme="minorHAnsi"/>
              <w:noProof/>
              <w:kern w:val="2"/>
              <w:sz w:val="24"/>
              <w:lang w:eastAsia="en-GB"/>
              <w14:ligatures w14:val="standardContextual"/>
            </w:rPr>
          </w:pPr>
          <w:hyperlink w:anchor="_Toc206604864" w:history="1">
            <w:r w:rsidRPr="00B20469">
              <w:rPr>
                <w:rStyle w:val="Hyperlink"/>
                <w:rFonts w:eastAsia="MS Mincho"/>
                <w:noProof/>
              </w:rPr>
              <w:t>6.</w:t>
            </w:r>
            <w:r>
              <w:rPr>
                <w:rFonts w:asciiTheme="minorHAnsi" w:hAnsiTheme="minorHAnsi"/>
                <w:noProof/>
                <w:kern w:val="2"/>
                <w:sz w:val="24"/>
                <w:lang w:eastAsia="en-GB"/>
                <w14:ligatures w14:val="standardContextual"/>
              </w:rPr>
              <w:tab/>
            </w:r>
            <w:r w:rsidRPr="00B20469">
              <w:rPr>
                <w:rStyle w:val="Hyperlink"/>
                <w:rFonts w:eastAsia="MS Mincho"/>
                <w:noProof/>
              </w:rPr>
              <w:t>Safeguarding processes and procedures</w:t>
            </w:r>
            <w:r>
              <w:rPr>
                <w:noProof/>
                <w:webHidden/>
              </w:rPr>
              <w:tab/>
            </w:r>
            <w:r>
              <w:rPr>
                <w:noProof/>
                <w:webHidden/>
              </w:rPr>
              <w:fldChar w:fldCharType="begin"/>
            </w:r>
            <w:r>
              <w:rPr>
                <w:noProof/>
                <w:webHidden/>
              </w:rPr>
              <w:instrText xml:space="preserve"> PAGEREF _Toc206604864 \h </w:instrText>
            </w:r>
            <w:r>
              <w:rPr>
                <w:noProof/>
                <w:webHidden/>
              </w:rPr>
            </w:r>
            <w:r>
              <w:rPr>
                <w:noProof/>
                <w:webHidden/>
              </w:rPr>
              <w:fldChar w:fldCharType="separate"/>
            </w:r>
            <w:r>
              <w:rPr>
                <w:noProof/>
                <w:webHidden/>
              </w:rPr>
              <w:t>13</w:t>
            </w:r>
            <w:r>
              <w:rPr>
                <w:noProof/>
                <w:webHidden/>
              </w:rPr>
              <w:fldChar w:fldCharType="end"/>
            </w:r>
          </w:hyperlink>
        </w:p>
        <w:p w14:paraId="4D4B5CBB" w14:textId="4FA4360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5" w:history="1">
            <w:r w:rsidRPr="00B20469">
              <w:rPr>
                <w:rStyle w:val="Hyperlink"/>
                <w:rFonts w:cs="Calibri"/>
                <w:noProof/>
              </w:rPr>
              <w:t>6.1.</w:t>
            </w:r>
            <w:r>
              <w:rPr>
                <w:rFonts w:asciiTheme="minorHAnsi" w:hAnsiTheme="minorHAnsi"/>
                <w:noProof/>
                <w:kern w:val="2"/>
                <w:sz w:val="24"/>
                <w:lang w:eastAsia="en-GB"/>
                <w14:ligatures w14:val="standardContextual"/>
              </w:rPr>
              <w:tab/>
            </w:r>
            <w:r w:rsidRPr="00B20469">
              <w:rPr>
                <w:rStyle w:val="Hyperlink"/>
                <w:rFonts w:cs="Calibri"/>
                <w:noProof/>
              </w:rPr>
              <w:t>How to report any concerns</w:t>
            </w:r>
            <w:r>
              <w:rPr>
                <w:noProof/>
                <w:webHidden/>
              </w:rPr>
              <w:tab/>
            </w:r>
            <w:r>
              <w:rPr>
                <w:noProof/>
                <w:webHidden/>
              </w:rPr>
              <w:fldChar w:fldCharType="begin"/>
            </w:r>
            <w:r>
              <w:rPr>
                <w:noProof/>
                <w:webHidden/>
              </w:rPr>
              <w:instrText xml:space="preserve"> PAGEREF _Toc206604865 \h </w:instrText>
            </w:r>
            <w:r>
              <w:rPr>
                <w:noProof/>
                <w:webHidden/>
              </w:rPr>
            </w:r>
            <w:r>
              <w:rPr>
                <w:noProof/>
                <w:webHidden/>
              </w:rPr>
              <w:fldChar w:fldCharType="separate"/>
            </w:r>
            <w:r>
              <w:rPr>
                <w:noProof/>
                <w:webHidden/>
              </w:rPr>
              <w:t>13</w:t>
            </w:r>
            <w:r>
              <w:rPr>
                <w:noProof/>
                <w:webHidden/>
              </w:rPr>
              <w:fldChar w:fldCharType="end"/>
            </w:r>
          </w:hyperlink>
        </w:p>
        <w:p w14:paraId="5F3159DC" w14:textId="0E67184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6" w:history="1">
            <w:r w:rsidRPr="00B20469">
              <w:rPr>
                <w:rStyle w:val="Hyperlink"/>
                <w:noProof/>
              </w:rPr>
              <w:t>6.2.</w:t>
            </w:r>
            <w:r>
              <w:rPr>
                <w:rFonts w:asciiTheme="minorHAnsi" w:hAnsiTheme="minorHAnsi"/>
                <w:noProof/>
                <w:kern w:val="2"/>
                <w:sz w:val="24"/>
                <w:lang w:eastAsia="en-GB"/>
                <w14:ligatures w14:val="standardContextual"/>
              </w:rPr>
              <w:tab/>
            </w:r>
            <w:r w:rsidRPr="00B20469">
              <w:rPr>
                <w:rStyle w:val="Hyperlink"/>
                <w:noProof/>
              </w:rPr>
              <w:t>Taking action</w:t>
            </w:r>
            <w:r>
              <w:rPr>
                <w:noProof/>
                <w:webHidden/>
              </w:rPr>
              <w:tab/>
            </w:r>
            <w:r>
              <w:rPr>
                <w:noProof/>
                <w:webHidden/>
              </w:rPr>
              <w:fldChar w:fldCharType="begin"/>
            </w:r>
            <w:r>
              <w:rPr>
                <w:noProof/>
                <w:webHidden/>
              </w:rPr>
              <w:instrText xml:space="preserve"> PAGEREF _Toc206604866 \h </w:instrText>
            </w:r>
            <w:r>
              <w:rPr>
                <w:noProof/>
                <w:webHidden/>
              </w:rPr>
            </w:r>
            <w:r>
              <w:rPr>
                <w:noProof/>
                <w:webHidden/>
              </w:rPr>
              <w:fldChar w:fldCharType="separate"/>
            </w:r>
            <w:r>
              <w:rPr>
                <w:noProof/>
                <w:webHidden/>
              </w:rPr>
              <w:t>14</w:t>
            </w:r>
            <w:r>
              <w:rPr>
                <w:noProof/>
                <w:webHidden/>
              </w:rPr>
              <w:fldChar w:fldCharType="end"/>
            </w:r>
          </w:hyperlink>
        </w:p>
        <w:p w14:paraId="0351244B" w14:textId="24B67F6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7" w:history="1">
            <w:r w:rsidRPr="00B20469">
              <w:rPr>
                <w:rStyle w:val="Hyperlink"/>
                <w:noProof/>
              </w:rPr>
              <w:t>6.3.</w:t>
            </w:r>
            <w:r>
              <w:rPr>
                <w:rFonts w:asciiTheme="minorHAnsi" w:hAnsiTheme="minorHAnsi"/>
                <w:noProof/>
                <w:kern w:val="2"/>
                <w:sz w:val="24"/>
                <w:lang w:eastAsia="en-GB"/>
                <w14:ligatures w14:val="standardContextual"/>
              </w:rPr>
              <w:tab/>
            </w:r>
            <w:r w:rsidRPr="00B20469">
              <w:rPr>
                <w:rStyle w:val="Hyperlink"/>
                <w:noProof/>
              </w:rPr>
              <w:t>Children’s disclosure of abuse</w:t>
            </w:r>
            <w:r>
              <w:rPr>
                <w:noProof/>
                <w:webHidden/>
              </w:rPr>
              <w:tab/>
            </w:r>
            <w:r>
              <w:rPr>
                <w:noProof/>
                <w:webHidden/>
              </w:rPr>
              <w:fldChar w:fldCharType="begin"/>
            </w:r>
            <w:r>
              <w:rPr>
                <w:noProof/>
                <w:webHidden/>
              </w:rPr>
              <w:instrText xml:space="preserve"> PAGEREF _Toc206604867 \h </w:instrText>
            </w:r>
            <w:r>
              <w:rPr>
                <w:noProof/>
                <w:webHidden/>
              </w:rPr>
            </w:r>
            <w:r>
              <w:rPr>
                <w:noProof/>
                <w:webHidden/>
              </w:rPr>
              <w:fldChar w:fldCharType="separate"/>
            </w:r>
            <w:r>
              <w:rPr>
                <w:noProof/>
                <w:webHidden/>
              </w:rPr>
              <w:t>14</w:t>
            </w:r>
            <w:r>
              <w:rPr>
                <w:noProof/>
                <w:webHidden/>
              </w:rPr>
              <w:fldChar w:fldCharType="end"/>
            </w:r>
          </w:hyperlink>
        </w:p>
        <w:p w14:paraId="5AE9FCC7" w14:textId="76AD1059"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8" w:history="1">
            <w:r w:rsidRPr="00B20469">
              <w:rPr>
                <w:rStyle w:val="Hyperlink"/>
                <w:noProof/>
              </w:rPr>
              <w:t>6.4.</w:t>
            </w:r>
            <w:r>
              <w:rPr>
                <w:rFonts w:asciiTheme="minorHAnsi" w:hAnsiTheme="minorHAnsi"/>
                <w:noProof/>
                <w:kern w:val="2"/>
                <w:sz w:val="24"/>
                <w:lang w:eastAsia="en-GB"/>
                <w14:ligatures w14:val="standardContextual"/>
              </w:rPr>
              <w:tab/>
            </w:r>
            <w:r w:rsidRPr="00B20469">
              <w:rPr>
                <w:rStyle w:val="Hyperlink"/>
                <w:noProof/>
              </w:rPr>
              <w:t>Suspecting that a child is at risk of harm</w:t>
            </w:r>
            <w:r>
              <w:rPr>
                <w:noProof/>
                <w:webHidden/>
              </w:rPr>
              <w:tab/>
            </w:r>
            <w:r>
              <w:rPr>
                <w:noProof/>
                <w:webHidden/>
              </w:rPr>
              <w:fldChar w:fldCharType="begin"/>
            </w:r>
            <w:r>
              <w:rPr>
                <w:noProof/>
                <w:webHidden/>
              </w:rPr>
              <w:instrText xml:space="preserve"> PAGEREF _Toc206604868 \h </w:instrText>
            </w:r>
            <w:r>
              <w:rPr>
                <w:noProof/>
                <w:webHidden/>
              </w:rPr>
            </w:r>
            <w:r>
              <w:rPr>
                <w:noProof/>
                <w:webHidden/>
              </w:rPr>
              <w:fldChar w:fldCharType="separate"/>
            </w:r>
            <w:r>
              <w:rPr>
                <w:noProof/>
                <w:webHidden/>
              </w:rPr>
              <w:t>14</w:t>
            </w:r>
            <w:r>
              <w:rPr>
                <w:noProof/>
                <w:webHidden/>
              </w:rPr>
              <w:fldChar w:fldCharType="end"/>
            </w:r>
          </w:hyperlink>
        </w:p>
        <w:p w14:paraId="5D934C97" w14:textId="5D0A85CA"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69" w:history="1">
            <w:r w:rsidRPr="00B20469">
              <w:rPr>
                <w:rStyle w:val="Hyperlink"/>
                <w:noProof/>
              </w:rPr>
              <w:t>6.5.</w:t>
            </w:r>
            <w:r>
              <w:rPr>
                <w:rFonts w:asciiTheme="minorHAnsi" w:hAnsiTheme="minorHAnsi"/>
                <w:noProof/>
                <w:kern w:val="2"/>
                <w:sz w:val="24"/>
                <w:lang w:eastAsia="en-GB"/>
                <w14:ligatures w14:val="standardContextual"/>
              </w:rPr>
              <w:tab/>
            </w:r>
            <w:r w:rsidRPr="00B20469">
              <w:rPr>
                <w:rStyle w:val="Hyperlink"/>
                <w:noProof/>
              </w:rPr>
              <w:t>Notifying parents</w:t>
            </w:r>
            <w:r>
              <w:rPr>
                <w:noProof/>
                <w:webHidden/>
              </w:rPr>
              <w:tab/>
            </w:r>
            <w:r>
              <w:rPr>
                <w:noProof/>
                <w:webHidden/>
              </w:rPr>
              <w:fldChar w:fldCharType="begin"/>
            </w:r>
            <w:r>
              <w:rPr>
                <w:noProof/>
                <w:webHidden/>
              </w:rPr>
              <w:instrText xml:space="preserve"> PAGEREF _Toc206604869 \h </w:instrText>
            </w:r>
            <w:r>
              <w:rPr>
                <w:noProof/>
                <w:webHidden/>
              </w:rPr>
            </w:r>
            <w:r>
              <w:rPr>
                <w:noProof/>
                <w:webHidden/>
              </w:rPr>
              <w:fldChar w:fldCharType="separate"/>
            </w:r>
            <w:r>
              <w:rPr>
                <w:noProof/>
                <w:webHidden/>
              </w:rPr>
              <w:t>15</w:t>
            </w:r>
            <w:r>
              <w:rPr>
                <w:noProof/>
                <w:webHidden/>
              </w:rPr>
              <w:fldChar w:fldCharType="end"/>
            </w:r>
          </w:hyperlink>
        </w:p>
        <w:p w14:paraId="76EE15B8" w14:textId="3BF306A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0" w:history="1">
            <w:r w:rsidRPr="00B20469">
              <w:rPr>
                <w:rStyle w:val="Hyperlink"/>
                <w:noProof/>
              </w:rPr>
              <w:t>6.6.</w:t>
            </w:r>
            <w:r>
              <w:rPr>
                <w:rFonts w:asciiTheme="minorHAnsi" w:hAnsiTheme="minorHAnsi"/>
                <w:noProof/>
                <w:kern w:val="2"/>
                <w:sz w:val="24"/>
                <w:lang w:eastAsia="en-GB"/>
                <w14:ligatures w14:val="standardContextual"/>
              </w:rPr>
              <w:tab/>
            </w:r>
            <w:r w:rsidRPr="00B20469">
              <w:rPr>
                <w:rStyle w:val="Hyperlink"/>
                <w:noProof/>
              </w:rPr>
              <w:t>Referral to children’s social care</w:t>
            </w:r>
            <w:r>
              <w:rPr>
                <w:noProof/>
                <w:webHidden/>
              </w:rPr>
              <w:tab/>
            </w:r>
            <w:r>
              <w:rPr>
                <w:noProof/>
                <w:webHidden/>
              </w:rPr>
              <w:fldChar w:fldCharType="begin"/>
            </w:r>
            <w:r>
              <w:rPr>
                <w:noProof/>
                <w:webHidden/>
              </w:rPr>
              <w:instrText xml:space="preserve"> PAGEREF _Toc206604870 \h </w:instrText>
            </w:r>
            <w:r>
              <w:rPr>
                <w:noProof/>
                <w:webHidden/>
              </w:rPr>
            </w:r>
            <w:r>
              <w:rPr>
                <w:noProof/>
                <w:webHidden/>
              </w:rPr>
              <w:fldChar w:fldCharType="separate"/>
            </w:r>
            <w:r>
              <w:rPr>
                <w:noProof/>
                <w:webHidden/>
              </w:rPr>
              <w:t>15</w:t>
            </w:r>
            <w:r>
              <w:rPr>
                <w:noProof/>
                <w:webHidden/>
              </w:rPr>
              <w:fldChar w:fldCharType="end"/>
            </w:r>
          </w:hyperlink>
        </w:p>
        <w:p w14:paraId="26C41E05" w14:textId="3AE6303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1" w:history="1">
            <w:r w:rsidRPr="00B20469">
              <w:rPr>
                <w:rStyle w:val="Hyperlink"/>
                <w:noProof/>
              </w:rPr>
              <w:t>6.7.</w:t>
            </w:r>
            <w:r>
              <w:rPr>
                <w:rFonts w:asciiTheme="minorHAnsi" w:hAnsiTheme="minorHAnsi"/>
                <w:noProof/>
                <w:kern w:val="2"/>
                <w:sz w:val="24"/>
                <w:lang w:eastAsia="en-GB"/>
                <w14:ligatures w14:val="standardContextual"/>
              </w:rPr>
              <w:tab/>
            </w:r>
            <w:r w:rsidRPr="00B20469">
              <w:rPr>
                <w:rStyle w:val="Hyperlink"/>
                <w:noProof/>
              </w:rPr>
              <w:t>Private fostering</w:t>
            </w:r>
            <w:r>
              <w:rPr>
                <w:noProof/>
                <w:webHidden/>
              </w:rPr>
              <w:tab/>
            </w:r>
            <w:r>
              <w:rPr>
                <w:noProof/>
                <w:webHidden/>
              </w:rPr>
              <w:fldChar w:fldCharType="begin"/>
            </w:r>
            <w:r>
              <w:rPr>
                <w:noProof/>
                <w:webHidden/>
              </w:rPr>
              <w:instrText xml:space="preserve"> PAGEREF _Toc206604871 \h </w:instrText>
            </w:r>
            <w:r>
              <w:rPr>
                <w:noProof/>
                <w:webHidden/>
              </w:rPr>
            </w:r>
            <w:r>
              <w:rPr>
                <w:noProof/>
                <w:webHidden/>
              </w:rPr>
              <w:fldChar w:fldCharType="separate"/>
            </w:r>
            <w:r>
              <w:rPr>
                <w:noProof/>
                <w:webHidden/>
              </w:rPr>
              <w:t>15</w:t>
            </w:r>
            <w:r>
              <w:rPr>
                <w:noProof/>
                <w:webHidden/>
              </w:rPr>
              <w:fldChar w:fldCharType="end"/>
            </w:r>
          </w:hyperlink>
        </w:p>
        <w:p w14:paraId="4CC06821" w14:textId="5D4D2E4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2" w:history="1">
            <w:r w:rsidRPr="00B20469">
              <w:rPr>
                <w:rStyle w:val="Hyperlink"/>
                <w:noProof/>
              </w:rPr>
              <w:t>6.8.</w:t>
            </w:r>
            <w:r>
              <w:rPr>
                <w:rFonts w:asciiTheme="minorHAnsi" w:hAnsiTheme="minorHAnsi"/>
                <w:noProof/>
                <w:kern w:val="2"/>
                <w:sz w:val="24"/>
                <w:lang w:eastAsia="en-GB"/>
                <w14:ligatures w14:val="standardContextual"/>
              </w:rPr>
              <w:tab/>
            </w:r>
            <w:r w:rsidRPr="00B20469">
              <w:rPr>
                <w:rStyle w:val="Hyperlink"/>
                <w:noProof/>
              </w:rPr>
              <w:t>Reporting directly to child protection agencies</w:t>
            </w:r>
            <w:r>
              <w:rPr>
                <w:noProof/>
                <w:webHidden/>
              </w:rPr>
              <w:tab/>
            </w:r>
            <w:r>
              <w:rPr>
                <w:noProof/>
                <w:webHidden/>
              </w:rPr>
              <w:fldChar w:fldCharType="begin"/>
            </w:r>
            <w:r>
              <w:rPr>
                <w:noProof/>
                <w:webHidden/>
              </w:rPr>
              <w:instrText xml:space="preserve"> PAGEREF _Toc206604872 \h </w:instrText>
            </w:r>
            <w:r>
              <w:rPr>
                <w:noProof/>
                <w:webHidden/>
              </w:rPr>
            </w:r>
            <w:r>
              <w:rPr>
                <w:noProof/>
                <w:webHidden/>
              </w:rPr>
              <w:fldChar w:fldCharType="separate"/>
            </w:r>
            <w:r>
              <w:rPr>
                <w:noProof/>
                <w:webHidden/>
              </w:rPr>
              <w:t>16</w:t>
            </w:r>
            <w:r>
              <w:rPr>
                <w:noProof/>
                <w:webHidden/>
              </w:rPr>
              <w:fldChar w:fldCharType="end"/>
            </w:r>
          </w:hyperlink>
        </w:p>
        <w:p w14:paraId="0C678A51" w14:textId="236BC69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3" w:history="1">
            <w:r w:rsidRPr="00B20469">
              <w:rPr>
                <w:rStyle w:val="Hyperlink"/>
                <w:noProof/>
              </w:rPr>
              <w:t>6.9.</w:t>
            </w:r>
            <w:r>
              <w:rPr>
                <w:rFonts w:asciiTheme="minorHAnsi" w:hAnsiTheme="minorHAnsi"/>
                <w:noProof/>
                <w:kern w:val="2"/>
                <w:sz w:val="24"/>
                <w:lang w:eastAsia="en-GB"/>
                <w14:ligatures w14:val="standardContextual"/>
              </w:rPr>
              <w:tab/>
            </w:r>
            <w:r w:rsidRPr="00B20469">
              <w:rPr>
                <w:rStyle w:val="Hyperlink"/>
                <w:noProof/>
              </w:rPr>
              <w:t>Early help</w:t>
            </w:r>
            <w:r>
              <w:rPr>
                <w:noProof/>
                <w:webHidden/>
              </w:rPr>
              <w:tab/>
            </w:r>
            <w:r>
              <w:rPr>
                <w:noProof/>
                <w:webHidden/>
              </w:rPr>
              <w:fldChar w:fldCharType="begin"/>
            </w:r>
            <w:r>
              <w:rPr>
                <w:noProof/>
                <w:webHidden/>
              </w:rPr>
              <w:instrText xml:space="preserve"> PAGEREF _Toc206604873 \h </w:instrText>
            </w:r>
            <w:r>
              <w:rPr>
                <w:noProof/>
                <w:webHidden/>
              </w:rPr>
            </w:r>
            <w:r>
              <w:rPr>
                <w:noProof/>
                <w:webHidden/>
              </w:rPr>
              <w:fldChar w:fldCharType="separate"/>
            </w:r>
            <w:r>
              <w:rPr>
                <w:noProof/>
                <w:webHidden/>
              </w:rPr>
              <w:t>16</w:t>
            </w:r>
            <w:r>
              <w:rPr>
                <w:noProof/>
                <w:webHidden/>
              </w:rPr>
              <w:fldChar w:fldCharType="end"/>
            </w:r>
          </w:hyperlink>
        </w:p>
        <w:p w14:paraId="7B31EE1C" w14:textId="4A947362" w:rsidR="0034113D" w:rsidRDefault="0034113D">
          <w:pPr>
            <w:pStyle w:val="TOC1"/>
            <w:rPr>
              <w:rFonts w:asciiTheme="minorHAnsi" w:hAnsiTheme="minorHAnsi"/>
              <w:noProof/>
              <w:kern w:val="2"/>
              <w:sz w:val="24"/>
              <w:lang w:eastAsia="en-GB"/>
              <w14:ligatures w14:val="standardContextual"/>
            </w:rPr>
          </w:pPr>
          <w:hyperlink w:anchor="_Toc206604874" w:history="1">
            <w:r w:rsidRPr="00B20469">
              <w:rPr>
                <w:rStyle w:val="Hyperlink"/>
                <w:rFonts w:eastAsia="MS Mincho"/>
                <w:noProof/>
              </w:rPr>
              <w:t>7.</w:t>
            </w:r>
            <w:r>
              <w:rPr>
                <w:rFonts w:asciiTheme="minorHAnsi" w:hAnsiTheme="minorHAnsi"/>
                <w:noProof/>
                <w:kern w:val="2"/>
                <w:sz w:val="24"/>
                <w:lang w:eastAsia="en-GB"/>
                <w14:ligatures w14:val="standardContextual"/>
              </w:rPr>
              <w:tab/>
            </w:r>
            <w:r w:rsidRPr="00B20469">
              <w:rPr>
                <w:rStyle w:val="Hyperlink"/>
                <w:rFonts w:eastAsia="MS Mincho"/>
                <w:noProof/>
              </w:rPr>
              <w:t>Types of safeguarding concerns</w:t>
            </w:r>
            <w:r>
              <w:rPr>
                <w:noProof/>
                <w:webHidden/>
              </w:rPr>
              <w:tab/>
            </w:r>
            <w:r>
              <w:rPr>
                <w:noProof/>
                <w:webHidden/>
              </w:rPr>
              <w:fldChar w:fldCharType="begin"/>
            </w:r>
            <w:r>
              <w:rPr>
                <w:noProof/>
                <w:webHidden/>
              </w:rPr>
              <w:instrText xml:space="preserve"> PAGEREF _Toc206604874 \h </w:instrText>
            </w:r>
            <w:r>
              <w:rPr>
                <w:noProof/>
                <w:webHidden/>
              </w:rPr>
            </w:r>
            <w:r>
              <w:rPr>
                <w:noProof/>
                <w:webHidden/>
              </w:rPr>
              <w:fldChar w:fldCharType="separate"/>
            </w:r>
            <w:r>
              <w:rPr>
                <w:noProof/>
                <w:webHidden/>
              </w:rPr>
              <w:t>16</w:t>
            </w:r>
            <w:r>
              <w:rPr>
                <w:noProof/>
                <w:webHidden/>
              </w:rPr>
              <w:fldChar w:fldCharType="end"/>
            </w:r>
          </w:hyperlink>
        </w:p>
        <w:p w14:paraId="45889A36" w14:textId="2412CA29"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5" w:history="1">
            <w:r w:rsidRPr="00B20469">
              <w:rPr>
                <w:rStyle w:val="Hyperlink"/>
                <w:noProof/>
              </w:rPr>
              <w:t>7.1.</w:t>
            </w:r>
            <w:r>
              <w:rPr>
                <w:rFonts w:asciiTheme="minorHAnsi" w:hAnsiTheme="minorHAnsi"/>
                <w:noProof/>
                <w:kern w:val="2"/>
                <w:sz w:val="24"/>
                <w:lang w:eastAsia="en-GB"/>
                <w14:ligatures w14:val="standardContextual"/>
              </w:rPr>
              <w:tab/>
            </w:r>
            <w:r w:rsidRPr="00B20469">
              <w:rPr>
                <w:rStyle w:val="Hyperlink"/>
                <w:noProof/>
              </w:rPr>
              <w:t>Types of abuse and neglect</w:t>
            </w:r>
            <w:r>
              <w:rPr>
                <w:noProof/>
                <w:webHidden/>
              </w:rPr>
              <w:tab/>
            </w:r>
            <w:r>
              <w:rPr>
                <w:noProof/>
                <w:webHidden/>
              </w:rPr>
              <w:fldChar w:fldCharType="begin"/>
            </w:r>
            <w:r>
              <w:rPr>
                <w:noProof/>
                <w:webHidden/>
              </w:rPr>
              <w:instrText xml:space="preserve"> PAGEREF _Toc206604875 \h </w:instrText>
            </w:r>
            <w:r>
              <w:rPr>
                <w:noProof/>
                <w:webHidden/>
              </w:rPr>
            </w:r>
            <w:r>
              <w:rPr>
                <w:noProof/>
                <w:webHidden/>
              </w:rPr>
              <w:fldChar w:fldCharType="separate"/>
            </w:r>
            <w:r>
              <w:rPr>
                <w:noProof/>
                <w:webHidden/>
              </w:rPr>
              <w:t>16</w:t>
            </w:r>
            <w:r>
              <w:rPr>
                <w:noProof/>
                <w:webHidden/>
              </w:rPr>
              <w:fldChar w:fldCharType="end"/>
            </w:r>
          </w:hyperlink>
        </w:p>
        <w:p w14:paraId="2490F524" w14:textId="7F65DF2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6" w:history="1">
            <w:r w:rsidRPr="00B20469">
              <w:rPr>
                <w:rStyle w:val="Hyperlink"/>
                <w:noProof/>
              </w:rPr>
              <w:t>7.2.</w:t>
            </w:r>
            <w:r>
              <w:rPr>
                <w:rFonts w:asciiTheme="minorHAnsi" w:hAnsiTheme="minorHAnsi"/>
                <w:noProof/>
                <w:kern w:val="2"/>
                <w:sz w:val="24"/>
                <w:lang w:eastAsia="en-GB"/>
                <w14:ligatures w14:val="standardContextual"/>
              </w:rPr>
              <w:tab/>
            </w:r>
            <w:r w:rsidRPr="00B20469">
              <w:rPr>
                <w:rStyle w:val="Hyperlink"/>
                <w:noProof/>
              </w:rPr>
              <w:t>Specific safeguarding Issues</w:t>
            </w:r>
            <w:r>
              <w:rPr>
                <w:noProof/>
                <w:webHidden/>
              </w:rPr>
              <w:tab/>
            </w:r>
            <w:r>
              <w:rPr>
                <w:noProof/>
                <w:webHidden/>
              </w:rPr>
              <w:fldChar w:fldCharType="begin"/>
            </w:r>
            <w:r>
              <w:rPr>
                <w:noProof/>
                <w:webHidden/>
              </w:rPr>
              <w:instrText xml:space="preserve"> PAGEREF _Toc206604876 \h </w:instrText>
            </w:r>
            <w:r>
              <w:rPr>
                <w:noProof/>
                <w:webHidden/>
              </w:rPr>
            </w:r>
            <w:r>
              <w:rPr>
                <w:noProof/>
                <w:webHidden/>
              </w:rPr>
              <w:fldChar w:fldCharType="separate"/>
            </w:r>
            <w:r>
              <w:rPr>
                <w:noProof/>
                <w:webHidden/>
              </w:rPr>
              <w:t>17</w:t>
            </w:r>
            <w:r>
              <w:rPr>
                <w:noProof/>
                <w:webHidden/>
              </w:rPr>
              <w:fldChar w:fldCharType="end"/>
            </w:r>
          </w:hyperlink>
        </w:p>
        <w:p w14:paraId="681932A7" w14:textId="17404D56"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7" w:history="1">
            <w:r w:rsidRPr="00B20469">
              <w:rPr>
                <w:rStyle w:val="Hyperlink"/>
                <w:noProof/>
              </w:rPr>
              <w:t>7.3.</w:t>
            </w:r>
            <w:r>
              <w:rPr>
                <w:rFonts w:asciiTheme="minorHAnsi" w:hAnsiTheme="minorHAnsi"/>
                <w:noProof/>
                <w:kern w:val="2"/>
                <w:sz w:val="24"/>
                <w:lang w:eastAsia="en-GB"/>
                <w14:ligatures w14:val="standardContextual"/>
              </w:rPr>
              <w:tab/>
            </w:r>
            <w:r w:rsidRPr="00B20469">
              <w:rPr>
                <w:rStyle w:val="Hyperlink"/>
                <w:noProof/>
              </w:rPr>
              <w:t>Preventing radicalisation</w:t>
            </w:r>
            <w:r>
              <w:rPr>
                <w:noProof/>
                <w:webHidden/>
              </w:rPr>
              <w:tab/>
            </w:r>
            <w:r>
              <w:rPr>
                <w:noProof/>
                <w:webHidden/>
              </w:rPr>
              <w:fldChar w:fldCharType="begin"/>
            </w:r>
            <w:r>
              <w:rPr>
                <w:noProof/>
                <w:webHidden/>
              </w:rPr>
              <w:instrText xml:space="preserve"> PAGEREF _Toc206604877 \h </w:instrText>
            </w:r>
            <w:r>
              <w:rPr>
                <w:noProof/>
                <w:webHidden/>
              </w:rPr>
            </w:r>
            <w:r>
              <w:rPr>
                <w:noProof/>
                <w:webHidden/>
              </w:rPr>
              <w:fldChar w:fldCharType="separate"/>
            </w:r>
            <w:r>
              <w:rPr>
                <w:noProof/>
                <w:webHidden/>
              </w:rPr>
              <w:t>17</w:t>
            </w:r>
            <w:r>
              <w:rPr>
                <w:noProof/>
                <w:webHidden/>
              </w:rPr>
              <w:fldChar w:fldCharType="end"/>
            </w:r>
          </w:hyperlink>
        </w:p>
        <w:p w14:paraId="29B922EF" w14:textId="4D769CE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8" w:history="1">
            <w:r w:rsidRPr="00B20469">
              <w:rPr>
                <w:rStyle w:val="Hyperlink"/>
                <w:noProof/>
              </w:rPr>
              <w:t>7.4.</w:t>
            </w:r>
            <w:r>
              <w:rPr>
                <w:rFonts w:asciiTheme="minorHAnsi" w:hAnsiTheme="minorHAnsi"/>
                <w:noProof/>
                <w:kern w:val="2"/>
                <w:sz w:val="24"/>
                <w:lang w:eastAsia="en-GB"/>
                <w14:ligatures w14:val="standardContextual"/>
              </w:rPr>
              <w:tab/>
            </w:r>
            <w:r w:rsidRPr="00B20469">
              <w:rPr>
                <w:rStyle w:val="Hyperlink"/>
                <w:noProof/>
              </w:rPr>
              <w:t>Channel</w:t>
            </w:r>
            <w:r>
              <w:rPr>
                <w:noProof/>
                <w:webHidden/>
              </w:rPr>
              <w:tab/>
            </w:r>
            <w:r>
              <w:rPr>
                <w:noProof/>
                <w:webHidden/>
              </w:rPr>
              <w:fldChar w:fldCharType="begin"/>
            </w:r>
            <w:r>
              <w:rPr>
                <w:noProof/>
                <w:webHidden/>
              </w:rPr>
              <w:instrText xml:space="preserve"> PAGEREF _Toc206604878 \h </w:instrText>
            </w:r>
            <w:r>
              <w:rPr>
                <w:noProof/>
                <w:webHidden/>
              </w:rPr>
            </w:r>
            <w:r>
              <w:rPr>
                <w:noProof/>
                <w:webHidden/>
              </w:rPr>
              <w:fldChar w:fldCharType="separate"/>
            </w:r>
            <w:r>
              <w:rPr>
                <w:noProof/>
                <w:webHidden/>
              </w:rPr>
              <w:t>17</w:t>
            </w:r>
            <w:r>
              <w:rPr>
                <w:noProof/>
                <w:webHidden/>
              </w:rPr>
              <w:fldChar w:fldCharType="end"/>
            </w:r>
          </w:hyperlink>
        </w:p>
        <w:p w14:paraId="3E7E04BD" w14:textId="76615BE9"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79" w:history="1">
            <w:r w:rsidRPr="00B20469">
              <w:rPr>
                <w:rStyle w:val="Hyperlink"/>
                <w:noProof/>
              </w:rPr>
              <w:t>7.5.</w:t>
            </w:r>
            <w:r>
              <w:rPr>
                <w:rFonts w:asciiTheme="minorHAnsi" w:hAnsiTheme="minorHAnsi"/>
                <w:noProof/>
                <w:kern w:val="2"/>
                <w:sz w:val="24"/>
                <w:lang w:eastAsia="en-GB"/>
                <w14:ligatures w14:val="standardContextual"/>
              </w:rPr>
              <w:tab/>
            </w:r>
            <w:r w:rsidRPr="00B20469">
              <w:rPr>
                <w:rStyle w:val="Hyperlink"/>
                <w:noProof/>
              </w:rPr>
              <w:t>Child on child abuse</w:t>
            </w:r>
            <w:r>
              <w:rPr>
                <w:noProof/>
                <w:webHidden/>
              </w:rPr>
              <w:tab/>
            </w:r>
            <w:r>
              <w:rPr>
                <w:noProof/>
                <w:webHidden/>
              </w:rPr>
              <w:fldChar w:fldCharType="begin"/>
            </w:r>
            <w:r>
              <w:rPr>
                <w:noProof/>
                <w:webHidden/>
              </w:rPr>
              <w:instrText xml:space="preserve"> PAGEREF _Toc206604879 \h </w:instrText>
            </w:r>
            <w:r>
              <w:rPr>
                <w:noProof/>
                <w:webHidden/>
              </w:rPr>
            </w:r>
            <w:r>
              <w:rPr>
                <w:noProof/>
                <w:webHidden/>
              </w:rPr>
              <w:fldChar w:fldCharType="separate"/>
            </w:r>
            <w:r>
              <w:rPr>
                <w:noProof/>
                <w:webHidden/>
              </w:rPr>
              <w:t>18</w:t>
            </w:r>
            <w:r>
              <w:rPr>
                <w:noProof/>
                <w:webHidden/>
              </w:rPr>
              <w:fldChar w:fldCharType="end"/>
            </w:r>
          </w:hyperlink>
        </w:p>
        <w:p w14:paraId="03889F4E" w14:textId="22E79854"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0" w:history="1">
            <w:r w:rsidRPr="00B20469">
              <w:rPr>
                <w:rStyle w:val="Hyperlink"/>
                <w:noProof/>
              </w:rPr>
              <w:t>7.6.</w:t>
            </w:r>
            <w:r>
              <w:rPr>
                <w:rFonts w:asciiTheme="minorHAnsi" w:hAnsiTheme="minorHAnsi"/>
                <w:noProof/>
                <w:kern w:val="2"/>
                <w:sz w:val="24"/>
                <w:lang w:eastAsia="en-GB"/>
                <w14:ligatures w14:val="standardContextual"/>
              </w:rPr>
              <w:tab/>
            </w:r>
            <w:r w:rsidRPr="00B20469">
              <w:rPr>
                <w:rStyle w:val="Hyperlink"/>
                <w:noProof/>
              </w:rPr>
              <w:t>Harmful sexual behaviour (HSB)</w:t>
            </w:r>
            <w:r>
              <w:rPr>
                <w:noProof/>
                <w:webHidden/>
              </w:rPr>
              <w:tab/>
            </w:r>
            <w:r>
              <w:rPr>
                <w:noProof/>
                <w:webHidden/>
              </w:rPr>
              <w:fldChar w:fldCharType="begin"/>
            </w:r>
            <w:r>
              <w:rPr>
                <w:noProof/>
                <w:webHidden/>
              </w:rPr>
              <w:instrText xml:space="preserve"> PAGEREF _Toc206604880 \h </w:instrText>
            </w:r>
            <w:r>
              <w:rPr>
                <w:noProof/>
                <w:webHidden/>
              </w:rPr>
            </w:r>
            <w:r>
              <w:rPr>
                <w:noProof/>
                <w:webHidden/>
              </w:rPr>
              <w:fldChar w:fldCharType="separate"/>
            </w:r>
            <w:r>
              <w:rPr>
                <w:noProof/>
                <w:webHidden/>
              </w:rPr>
              <w:t>19</w:t>
            </w:r>
            <w:r>
              <w:rPr>
                <w:noProof/>
                <w:webHidden/>
              </w:rPr>
              <w:fldChar w:fldCharType="end"/>
            </w:r>
          </w:hyperlink>
        </w:p>
        <w:p w14:paraId="2B54223E" w14:textId="68F7EDAA"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1" w:history="1">
            <w:r w:rsidRPr="00B20469">
              <w:rPr>
                <w:rStyle w:val="Hyperlink"/>
                <w:noProof/>
              </w:rPr>
              <w:t>7.7.</w:t>
            </w:r>
            <w:r>
              <w:rPr>
                <w:rFonts w:asciiTheme="minorHAnsi" w:hAnsiTheme="minorHAnsi"/>
                <w:noProof/>
                <w:kern w:val="2"/>
                <w:sz w:val="24"/>
                <w:lang w:eastAsia="en-GB"/>
                <w14:ligatures w14:val="standardContextual"/>
              </w:rPr>
              <w:tab/>
            </w:r>
            <w:r w:rsidRPr="00B20469">
              <w:rPr>
                <w:rStyle w:val="Hyperlink"/>
                <w:noProof/>
              </w:rPr>
              <w:t>Sexual violence and sexual harassment</w:t>
            </w:r>
            <w:r>
              <w:rPr>
                <w:noProof/>
                <w:webHidden/>
              </w:rPr>
              <w:tab/>
            </w:r>
            <w:r>
              <w:rPr>
                <w:noProof/>
                <w:webHidden/>
              </w:rPr>
              <w:fldChar w:fldCharType="begin"/>
            </w:r>
            <w:r>
              <w:rPr>
                <w:noProof/>
                <w:webHidden/>
              </w:rPr>
              <w:instrText xml:space="preserve"> PAGEREF _Toc206604881 \h </w:instrText>
            </w:r>
            <w:r>
              <w:rPr>
                <w:noProof/>
                <w:webHidden/>
              </w:rPr>
            </w:r>
            <w:r>
              <w:rPr>
                <w:noProof/>
                <w:webHidden/>
              </w:rPr>
              <w:fldChar w:fldCharType="separate"/>
            </w:r>
            <w:r>
              <w:rPr>
                <w:noProof/>
                <w:webHidden/>
              </w:rPr>
              <w:t>19</w:t>
            </w:r>
            <w:r>
              <w:rPr>
                <w:noProof/>
                <w:webHidden/>
              </w:rPr>
              <w:fldChar w:fldCharType="end"/>
            </w:r>
          </w:hyperlink>
        </w:p>
        <w:p w14:paraId="55B2731F" w14:textId="40387CAD"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2" w:history="1">
            <w:r w:rsidRPr="00B20469">
              <w:rPr>
                <w:rStyle w:val="Hyperlink"/>
                <w:noProof/>
              </w:rPr>
              <w:t>7.8.</w:t>
            </w:r>
            <w:r>
              <w:rPr>
                <w:rFonts w:asciiTheme="minorHAnsi" w:hAnsiTheme="minorHAnsi"/>
                <w:noProof/>
                <w:kern w:val="2"/>
                <w:sz w:val="24"/>
                <w:lang w:eastAsia="en-GB"/>
                <w14:ligatures w14:val="standardContextual"/>
              </w:rPr>
              <w:tab/>
            </w:r>
            <w:r w:rsidRPr="00B20469">
              <w:rPr>
                <w:rStyle w:val="Hyperlink"/>
                <w:noProof/>
              </w:rPr>
              <w:t>Responding to reports of sexual violence and sexual harassment.</w:t>
            </w:r>
            <w:r>
              <w:rPr>
                <w:noProof/>
                <w:webHidden/>
              </w:rPr>
              <w:tab/>
            </w:r>
            <w:r>
              <w:rPr>
                <w:noProof/>
                <w:webHidden/>
              </w:rPr>
              <w:fldChar w:fldCharType="begin"/>
            </w:r>
            <w:r>
              <w:rPr>
                <w:noProof/>
                <w:webHidden/>
              </w:rPr>
              <w:instrText xml:space="preserve"> PAGEREF _Toc206604882 \h </w:instrText>
            </w:r>
            <w:r>
              <w:rPr>
                <w:noProof/>
                <w:webHidden/>
              </w:rPr>
            </w:r>
            <w:r>
              <w:rPr>
                <w:noProof/>
                <w:webHidden/>
              </w:rPr>
              <w:fldChar w:fldCharType="separate"/>
            </w:r>
            <w:r>
              <w:rPr>
                <w:noProof/>
                <w:webHidden/>
              </w:rPr>
              <w:t>19</w:t>
            </w:r>
            <w:r>
              <w:rPr>
                <w:noProof/>
                <w:webHidden/>
              </w:rPr>
              <w:fldChar w:fldCharType="end"/>
            </w:r>
          </w:hyperlink>
        </w:p>
        <w:p w14:paraId="39F75ADB" w14:textId="14C35D62"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3" w:history="1">
            <w:r w:rsidRPr="00B20469">
              <w:rPr>
                <w:rStyle w:val="Hyperlink"/>
                <w:noProof/>
              </w:rPr>
              <w:t>7.9.</w:t>
            </w:r>
            <w:r>
              <w:rPr>
                <w:rFonts w:asciiTheme="minorHAnsi" w:hAnsiTheme="minorHAnsi"/>
                <w:noProof/>
                <w:kern w:val="2"/>
                <w:sz w:val="24"/>
                <w:lang w:eastAsia="en-GB"/>
                <w14:ligatures w14:val="standardContextual"/>
              </w:rPr>
              <w:tab/>
            </w:r>
            <w:r w:rsidRPr="00B20469">
              <w:rPr>
                <w:rStyle w:val="Hyperlink"/>
                <w:noProof/>
              </w:rPr>
              <w:t>Risk assessment</w:t>
            </w:r>
            <w:r>
              <w:rPr>
                <w:noProof/>
                <w:webHidden/>
              </w:rPr>
              <w:tab/>
            </w:r>
            <w:r>
              <w:rPr>
                <w:noProof/>
                <w:webHidden/>
              </w:rPr>
              <w:fldChar w:fldCharType="begin"/>
            </w:r>
            <w:r>
              <w:rPr>
                <w:noProof/>
                <w:webHidden/>
              </w:rPr>
              <w:instrText xml:space="preserve"> PAGEREF _Toc206604883 \h </w:instrText>
            </w:r>
            <w:r>
              <w:rPr>
                <w:noProof/>
                <w:webHidden/>
              </w:rPr>
            </w:r>
            <w:r>
              <w:rPr>
                <w:noProof/>
                <w:webHidden/>
              </w:rPr>
              <w:fldChar w:fldCharType="separate"/>
            </w:r>
            <w:r>
              <w:rPr>
                <w:noProof/>
                <w:webHidden/>
              </w:rPr>
              <w:t>19</w:t>
            </w:r>
            <w:r>
              <w:rPr>
                <w:noProof/>
                <w:webHidden/>
              </w:rPr>
              <w:fldChar w:fldCharType="end"/>
            </w:r>
          </w:hyperlink>
        </w:p>
        <w:p w14:paraId="6165614B" w14:textId="33F64D1A"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4" w:history="1">
            <w:r w:rsidRPr="00B20469">
              <w:rPr>
                <w:rStyle w:val="Hyperlink"/>
                <w:noProof/>
              </w:rPr>
              <w:t>7.10.</w:t>
            </w:r>
            <w:r>
              <w:rPr>
                <w:rFonts w:asciiTheme="minorHAnsi" w:hAnsiTheme="minorHAnsi"/>
                <w:noProof/>
                <w:kern w:val="2"/>
                <w:sz w:val="24"/>
                <w:lang w:eastAsia="en-GB"/>
                <w14:ligatures w14:val="standardContextual"/>
              </w:rPr>
              <w:tab/>
            </w:r>
            <w:r w:rsidRPr="00B20469">
              <w:rPr>
                <w:rStyle w:val="Hyperlink"/>
                <w:noProof/>
              </w:rPr>
              <w:t>Action following a report of sexual violence and/or sexual harassment</w:t>
            </w:r>
            <w:r>
              <w:rPr>
                <w:noProof/>
                <w:webHidden/>
              </w:rPr>
              <w:tab/>
            </w:r>
            <w:r>
              <w:rPr>
                <w:noProof/>
                <w:webHidden/>
              </w:rPr>
              <w:fldChar w:fldCharType="begin"/>
            </w:r>
            <w:r>
              <w:rPr>
                <w:noProof/>
                <w:webHidden/>
              </w:rPr>
              <w:instrText xml:space="preserve"> PAGEREF _Toc206604884 \h </w:instrText>
            </w:r>
            <w:r>
              <w:rPr>
                <w:noProof/>
                <w:webHidden/>
              </w:rPr>
            </w:r>
            <w:r>
              <w:rPr>
                <w:noProof/>
                <w:webHidden/>
              </w:rPr>
              <w:fldChar w:fldCharType="separate"/>
            </w:r>
            <w:r>
              <w:rPr>
                <w:noProof/>
                <w:webHidden/>
              </w:rPr>
              <w:t>20</w:t>
            </w:r>
            <w:r>
              <w:rPr>
                <w:noProof/>
                <w:webHidden/>
              </w:rPr>
              <w:fldChar w:fldCharType="end"/>
            </w:r>
          </w:hyperlink>
        </w:p>
        <w:p w14:paraId="09525D01" w14:textId="53552C8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5" w:history="1">
            <w:r w:rsidRPr="00B20469">
              <w:rPr>
                <w:rStyle w:val="Hyperlink"/>
                <w:noProof/>
              </w:rPr>
              <w:t>7.11.</w:t>
            </w:r>
            <w:r>
              <w:rPr>
                <w:rFonts w:asciiTheme="minorHAnsi" w:hAnsiTheme="minorHAnsi"/>
                <w:noProof/>
                <w:kern w:val="2"/>
                <w:sz w:val="24"/>
                <w:lang w:eastAsia="en-GB"/>
                <w14:ligatures w14:val="standardContextual"/>
              </w:rPr>
              <w:tab/>
            </w:r>
            <w:r w:rsidRPr="00B20469">
              <w:rPr>
                <w:rStyle w:val="Hyperlink"/>
                <w:noProof/>
              </w:rPr>
              <w:t>Ongoing response – safeguarding and supporting the victim</w:t>
            </w:r>
            <w:r>
              <w:rPr>
                <w:noProof/>
                <w:webHidden/>
              </w:rPr>
              <w:tab/>
            </w:r>
            <w:r>
              <w:rPr>
                <w:noProof/>
                <w:webHidden/>
              </w:rPr>
              <w:fldChar w:fldCharType="begin"/>
            </w:r>
            <w:r>
              <w:rPr>
                <w:noProof/>
                <w:webHidden/>
              </w:rPr>
              <w:instrText xml:space="preserve"> PAGEREF _Toc206604885 \h </w:instrText>
            </w:r>
            <w:r>
              <w:rPr>
                <w:noProof/>
                <w:webHidden/>
              </w:rPr>
            </w:r>
            <w:r>
              <w:rPr>
                <w:noProof/>
                <w:webHidden/>
              </w:rPr>
              <w:fldChar w:fldCharType="separate"/>
            </w:r>
            <w:r>
              <w:rPr>
                <w:noProof/>
                <w:webHidden/>
              </w:rPr>
              <w:t>21</w:t>
            </w:r>
            <w:r>
              <w:rPr>
                <w:noProof/>
                <w:webHidden/>
              </w:rPr>
              <w:fldChar w:fldCharType="end"/>
            </w:r>
          </w:hyperlink>
        </w:p>
        <w:p w14:paraId="37C6B246" w14:textId="16398202"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6" w:history="1">
            <w:r w:rsidRPr="00B20469">
              <w:rPr>
                <w:rStyle w:val="Hyperlink"/>
                <w:noProof/>
              </w:rPr>
              <w:t>7.12.</w:t>
            </w:r>
            <w:r>
              <w:rPr>
                <w:rFonts w:asciiTheme="minorHAnsi" w:hAnsiTheme="minorHAnsi"/>
                <w:noProof/>
                <w:kern w:val="2"/>
                <w:sz w:val="24"/>
                <w:lang w:eastAsia="en-GB"/>
                <w14:ligatures w14:val="standardContextual"/>
              </w:rPr>
              <w:tab/>
            </w:r>
            <w:r w:rsidRPr="00B20469">
              <w:rPr>
                <w:rStyle w:val="Hyperlink"/>
                <w:noProof/>
              </w:rPr>
              <w:t>Academy procedures</w:t>
            </w:r>
            <w:r>
              <w:rPr>
                <w:noProof/>
                <w:webHidden/>
              </w:rPr>
              <w:tab/>
            </w:r>
            <w:r>
              <w:rPr>
                <w:noProof/>
                <w:webHidden/>
              </w:rPr>
              <w:fldChar w:fldCharType="begin"/>
            </w:r>
            <w:r>
              <w:rPr>
                <w:noProof/>
                <w:webHidden/>
              </w:rPr>
              <w:instrText xml:space="preserve"> PAGEREF _Toc206604886 \h </w:instrText>
            </w:r>
            <w:r>
              <w:rPr>
                <w:noProof/>
                <w:webHidden/>
              </w:rPr>
            </w:r>
            <w:r>
              <w:rPr>
                <w:noProof/>
                <w:webHidden/>
              </w:rPr>
              <w:fldChar w:fldCharType="separate"/>
            </w:r>
            <w:r>
              <w:rPr>
                <w:noProof/>
                <w:webHidden/>
              </w:rPr>
              <w:t>21</w:t>
            </w:r>
            <w:r>
              <w:rPr>
                <w:noProof/>
                <w:webHidden/>
              </w:rPr>
              <w:fldChar w:fldCharType="end"/>
            </w:r>
          </w:hyperlink>
        </w:p>
        <w:p w14:paraId="5CB20922" w14:textId="66DCC30A"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7" w:history="1">
            <w:r w:rsidRPr="00B20469">
              <w:rPr>
                <w:rStyle w:val="Hyperlink"/>
                <w:noProof/>
              </w:rPr>
              <w:t>7.13.</w:t>
            </w:r>
            <w:r>
              <w:rPr>
                <w:rFonts w:asciiTheme="minorHAnsi" w:hAnsiTheme="minorHAnsi"/>
                <w:noProof/>
                <w:kern w:val="2"/>
                <w:sz w:val="24"/>
                <w:lang w:eastAsia="en-GB"/>
                <w14:ligatures w14:val="standardContextual"/>
              </w:rPr>
              <w:tab/>
            </w:r>
            <w:r w:rsidRPr="00B20469">
              <w:rPr>
                <w:rStyle w:val="Hyperlink"/>
                <w:noProof/>
              </w:rPr>
              <w:t>Domestic abuse and children</w:t>
            </w:r>
            <w:r>
              <w:rPr>
                <w:noProof/>
                <w:webHidden/>
              </w:rPr>
              <w:tab/>
            </w:r>
            <w:r>
              <w:rPr>
                <w:noProof/>
                <w:webHidden/>
              </w:rPr>
              <w:fldChar w:fldCharType="begin"/>
            </w:r>
            <w:r>
              <w:rPr>
                <w:noProof/>
                <w:webHidden/>
              </w:rPr>
              <w:instrText xml:space="preserve"> PAGEREF _Toc206604887 \h </w:instrText>
            </w:r>
            <w:r>
              <w:rPr>
                <w:noProof/>
                <w:webHidden/>
              </w:rPr>
            </w:r>
            <w:r>
              <w:rPr>
                <w:noProof/>
                <w:webHidden/>
              </w:rPr>
              <w:fldChar w:fldCharType="separate"/>
            </w:r>
            <w:r>
              <w:rPr>
                <w:noProof/>
                <w:webHidden/>
              </w:rPr>
              <w:t>21</w:t>
            </w:r>
            <w:r>
              <w:rPr>
                <w:noProof/>
                <w:webHidden/>
              </w:rPr>
              <w:fldChar w:fldCharType="end"/>
            </w:r>
          </w:hyperlink>
        </w:p>
        <w:p w14:paraId="35155829" w14:textId="61C1E07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8" w:history="1">
            <w:r w:rsidRPr="00B20469">
              <w:rPr>
                <w:rStyle w:val="Hyperlink"/>
                <w:noProof/>
              </w:rPr>
              <w:t>7.14.</w:t>
            </w:r>
            <w:r>
              <w:rPr>
                <w:rFonts w:asciiTheme="minorHAnsi" w:hAnsiTheme="minorHAnsi"/>
                <w:noProof/>
                <w:kern w:val="2"/>
                <w:sz w:val="24"/>
                <w:lang w:eastAsia="en-GB"/>
                <w14:ligatures w14:val="standardContextual"/>
              </w:rPr>
              <w:tab/>
            </w:r>
            <w:r w:rsidRPr="00B20469">
              <w:rPr>
                <w:rStyle w:val="Hyperlink"/>
                <w:noProof/>
              </w:rPr>
              <w:t>Adolescent to parent violent abuse (APVA)</w:t>
            </w:r>
            <w:r>
              <w:rPr>
                <w:noProof/>
                <w:webHidden/>
              </w:rPr>
              <w:tab/>
            </w:r>
            <w:r>
              <w:rPr>
                <w:noProof/>
                <w:webHidden/>
              </w:rPr>
              <w:fldChar w:fldCharType="begin"/>
            </w:r>
            <w:r>
              <w:rPr>
                <w:noProof/>
                <w:webHidden/>
              </w:rPr>
              <w:instrText xml:space="preserve"> PAGEREF _Toc206604888 \h </w:instrText>
            </w:r>
            <w:r>
              <w:rPr>
                <w:noProof/>
                <w:webHidden/>
              </w:rPr>
            </w:r>
            <w:r>
              <w:rPr>
                <w:noProof/>
                <w:webHidden/>
              </w:rPr>
              <w:fldChar w:fldCharType="separate"/>
            </w:r>
            <w:r>
              <w:rPr>
                <w:noProof/>
                <w:webHidden/>
              </w:rPr>
              <w:t>22</w:t>
            </w:r>
            <w:r>
              <w:rPr>
                <w:noProof/>
                <w:webHidden/>
              </w:rPr>
              <w:fldChar w:fldCharType="end"/>
            </w:r>
          </w:hyperlink>
        </w:p>
        <w:p w14:paraId="0EE3EB93" w14:textId="07C4CD0B"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89" w:history="1">
            <w:r w:rsidRPr="00B20469">
              <w:rPr>
                <w:rStyle w:val="Hyperlink"/>
                <w:noProof/>
              </w:rPr>
              <w:t>7.15.</w:t>
            </w:r>
            <w:r>
              <w:rPr>
                <w:rFonts w:asciiTheme="minorHAnsi" w:hAnsiTheme="minorHAnsi"/>
                <w:noProof/>
                <w:kern w:val="2"/>
                <w:sz w:val="24"/>
                <w:lang w:eastAsia="en-GB"/>
                <w14:ligatures w14:val="standardContextual"/>
              </w:rPr>
              <w:tab/>
            </w:r>
            <w:r w:rsidRPr="00B20469">
              <w:rPr>
                <w:rStyle w:val="Hyperlink"/>
                <w:noProof/>
              </w:rPr>
              <w:t>Digital safeguarding (also known as online safety/E-safety)</w:t>
            </w:r>
            <w:r>
              <w:rPr>
                <w:noProof/>
                <w:webHidden/>
              </w:rPr>
              <w:tab/>
            </w:r>
            <w:r>
              <w:rPr>
                <w:noProof/>
                <w:webHidden/>
              </w:rPr>
              <w:fldChar w:fldCharType="begin"/>
            </w:r>
            <w:r>
              <w:rPr>
                <w:noProof/>
                <w:webHidden/>
              </w:rPr>
              <w:instrText xml:space="preserve"> PAGEREF _Toc206604889 \h </w:instrText>
            </w:r>
            <w:r>
              <w:rPr>
                <w:noProof/>
                <w:webHidden/>
              </w:rPr>
            </w:r>
            <w:r>
              <w:rPr>
                <w:noProof/>
                <w:webHidden/>
              </w:rPr>
              <w:fldChar w:fldCharType="separate"/>
            </w:r>
            <w:r>
              <w:rPr>
                <w:noProof/>
                <w:webHidden/>
              </w:rPr>
              <w:t>22</w:t>
            </w:r>
            <w:r>
              <w:rPr>
                <w:noProof/>
                <w:webHidden/>
              </w:rPr>
              <w:fldChar w:fldCharType="end"/>
            </w:r>
          </w:hyperlink>
        </w:p>
        <w:p w14:paraId="58D10F3D" w14:textId="6187CA7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0" w:history="1">
            <w:r w:rsidRPr="00B20469">
              <w:rPr>
                <w:rStyle w:val="Hyperlink"/>
                <w:noProof/>
              </w:rPr>
              <w:t>7.16.</w:t>
            </w:r>
            <w:r>
              <w:rPr>
                <w:rFonts w:asciiTheme="minorHAnsi" w:hAnsiTheme="minorHAnsi"/>
                <w:noProof/>
                <w:kern w:val="2"/>
                <w:sz w:val="24"/>
                <w:lang w:eastAsia="en-GB"/>
                <w14:ligatures w14:val="standardContextual"/>
              </w:rPr>
              <w:tab/>
            </w:r>
            <w:r w:rsidRPr="00B20469">
              <w:rPr>
                <w:rStyle w:val="Hyperlink"/>
                <w:noProof/>
              </w:rPr>
              <w:t>Photography and images</w:t>
            </w:r>
            <w:r w:rsidRPr="00B20469">
              <w:rPr>
                <w:rStyle w:val="Hyperlink"/>
                <w:rFonts w:cs="Calibri"/>
                <w:noProof/>
              </w:rPr>
              <w:t>:</w:t>
            </w:r>
            <w:r>
              <w:rPr>
                <w:noProof/>
                <w:webHidden/>
              </w:rPr>
              <w:tab/>
            </w:r>
            <w:r>
              <w:rPr>
                <w:noProof/>
                <w:webHidden/>
              </w:rPr>
              <w:fldChar w:fldCharType="begin"/>
            </w:r>
            <w:r>
              <w:rPr>
                <w:noProof/>
                <w:webHidden/>
              </w:rPr>
              <w:instrText xml:space="preserve"> PAGEREF _Toc206604890 \h </w:instrText>
            </w:r>
            <w:r>
              <w:rPr>
                <w:noProof/>
                <w:webHidden/>
              </w:rPr>
            </w:r>
            <w:r>
              <w:rPr>
                <w:noProof/>
                <w:webHidden/>
              </w:rPr>
              <w:fldChar w:fldCharType="separate"/>
            </w:r>
            <w:r>
              <w:rPr>
                <w:noProof/>
                <w:webHidden/>
              </w:rPr>
              <w:t>22</w:t>
            </w:r>
            <w:r>
              <w:rPr>
                <w:noProof/>
                <w:webHidden/>
              </w:rPr>
              <w:fldChar w:fldCharType="end"/>
            </w:r>
          </w:hyperlink>
        </w:p>
        <w:p w14:paraId="674270C6" w14:textId="47F8B6A6"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1" w:history="1">
            <w:r w:rsidRPr="00B20469">
              <w:rPr>
                <w:rStyle w:val="Hyperlink"/>
                <w:noProof/>
              </w:rPr>
              <w:t>7.17.</w:t>
            </w:r>
            <w:r>
              <w:rPr>
                <w:rFonts w:asciiTheme="minorHAnsi" w:hAnsiTheme="minorHAnsi"/>
                <w:noProof/>
                <w:kern w:val="2"/>
                <w:sz w:val="24"/>
                <w:lang w:eastAsia="en-GB"/>
                <w14:ligatures w14:val="standardContextual"/>
              </w:rPr>
              <w:tab/>
            </w:r>
            <w:r w:rsidRPr="00B20469">
              <w:rPr>
                <w:rStyle w:val="Hyperlink"/>
                <w:noProof/>
              </w:rPr>
              <w:t>Filtering, monitoring and cyber security</w:t>
            </w:r>
            <w:r>
              <w:rPr>
                <w:noProof/>
                <w:webHidden/>
              </w:rPr>
              <w:tab/>
            </w:r>
            <w:r>
              <w:rPr>
                <w:noProof/>
                <w:webHidden/>
              </w:rPr>
              <w:fldChar w:fldCharType="begin"/>
            </w:r>
            <w:r>
              <w:rPr>
                <w:noProof/>
                <w:webHidden/>
              </w:rPr>
              <w:instrText xml:space="preserve"> PAGEREF _Toc206604891 \h </w:instrText>
            </w:r>
            <w:r>
              <w:rPr>
                <w:noProof/>
                <w:webHidden/>
              </w:rPr>
            </w:r>
            <w:r>
              <w:rPr>
                <w:noProof/>
                <w:webHidden/>
              </w:rPr>
              <w:fldChar w:fldCharType="separate"/>
            </w:r>
            <w:r>
              <w:rPr>
                <w:noProof/>
                <w:webHidden/>
              </w:rPr>
              <w:t>23</w:t>
            </w:r>
            <w:r>
              <w:rPr>
                <w:noProof/>
                <w:webHidden/>
              </w:rPr>
              <w:fldChar w:fldCharType="end"/>
            </w:r>
          </w:hyperlink>
        </w:p>
        <w:p w14:paraId="7AED3F0E" w14:textId="64E3D1B6"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2" w:history="1">
            <w:r w:rsidRPr="00B20469">
              <w:rPr>
                <w:rStyle w:val="Hyperlink"/>
                <w:noProof/>
              </w:rPr>
              <w:t>7.18.</w:t>
            </w:r>
            <w:r>
              <w:rPr>
                <w:rFonts w:asciiTheme="minorHAnsi" w:hAnsiTheme="minorHAnsi"/>
                <w:noProof/>
                <w:kern w:val="2"/>
                <w:sz w:val="24"/>
                <w:lang w:eastAsia="en-GB"/>
                <w14:ligatures w14:val="standardContextual"/>
              </w:rPr>
              <w:tab/>
            </w:r>
            <w:r w:rsidRPr="00B20469">
              <w:rPr>
                <w:rStyle w:val="Hyperlink"/>
                <w:noProof/>
              </w:rPr>
              <w:t>Sharing of nudes and semi-nudes (also known as youth produced sexual imagery/sexting/nonconsensual sharing of images)</w:t>
            </w:r>
            <w:r>
              <w:rPr>
                <w:noProof/>
                <w:webHidden/>
              </w:rPr>
              <w:tab/>
            </w:r>
            <w:r>
              <w:rPr>
                <w:noProof/>
                <w:webHidden/>
              </w:rPr>
              <w:fldChar w:fldCharType="begin"/>
            </w:r>
            <w:r>
              <w:rPr>
                <w:noProof/>
                <w:webHidden/>
              </w:rPr>
              <w:instrText xml:space="preserve"> PAGEREF _Toc206604892 \h </w:instrText>
            </w:r>
            <w:r>
              <w:rPr>
                <w:noProof/>
                <w:webHidden/>
              </w:rPr>
            </w:r>
            <w:r>
              <w:rPr>
                <w:noProof/>
                <w:webHidden/>
              </w:rPr>
              <w:fldChar w:fldCharType="separate"/>
            </w:r>
            <w:r>
              <w:rPr>
                <w:noProof/>
                <w:webHidden/>
              </w:rPr>
              <w:t>23</w:t>
            </w:r>
            <w:r>
              <w:rPr>
                <w:noProof/>
                <w:webHidden/>
              </w:rPr>
              <w:fldChar w:fldCharType="end"/>
            </w:r>
          </w:hyperlink>
        </w:p>
        <w:p w14:paraId="7A990833" w14:textId="1311590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3" w:history="1">
            <w:r w:rsidRPr="00B20469">
              <w:rPr>
                <w:rStyle w:val="Hyperlink"/>
                <w:noProof/>
              </w:rPr>
              <w:t>7.19.</w:t>
            </w:r>
            <w:r>
              <w:rPr>
                <w:rFonts w:asciiTheme="minorHAnsi" w:hAnsiTheme="minorHAnsi"/>
                <w:noProof/>
                <w:kern w:val="2"/>
                <w:sz w:val="24"/>
                <w:lang w:eastAsia="en-GB"/>
                <w14:ligatures w14:val="standardContextual"/>
              </w:rPr>
              <w:tab/>
            </w:r>
            <w:r w:rsidRPr="00B20469">
              <w:rPr>
                <w:rStyle w:val="Hyperlink"/>
                <w:noProof/>
              </w:rPr>
              <w:t>Upskirting</w:t>
            </w:r>
            <w:r>
              <w:rPr>
                <w:noProof/>
                <w:webHidden/>
              </w:rPr>
              <w:tab/>
            </w:r>
            <w:r>
              <w:rPr>
                <w:noProof/>
                <w:webHidden/>
              </w:rPr>
              <w:fldChar w:fldCharType="begin"/>
            </w:r>
            <w:r>
              <w:rPr>
                <w:noProof/>
                <w:webHidden/>
              </w:rPr>
              <w:instrText xml:space="preserve"> PAGEREF _Toc206604893 \h </w:instrText>
            </w:r>
            <w:r>
              <w:rPr>
                <w:noProof/>
                <w:webHidden/>
              </w:rPr>
            </w:r>
            <w:r>
              <w:rPr>
                <w:noProof/>
                <w:webHidden/>
              </w:rPr>
              <w:fldChar w:fldCharType="separate"/>
            </w:r>
            <w:r>
              <w:rPr>
                <w:noProof/>
                <w:webHidden/>
              </w:rPr>
              <w:t>25</w:t>
            </w:r>
            <w:r>
              <w:rPr>
                <w:noProof/>
                <w:webHidden/>
              </w:rPr>
              <w:fldChar w:fldCharType="end"/>
            </w:r>
          </w:hyperlink>
        </w:p>
        <w:p w14:paraId="5BDC8024" w14:textId="68FE536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4" w:history="1">
            <w:r w:rsidRPr="00B20469">
              <w:rPr>
                <w:rStyle w:val="Hyperlink"/>
                <w:noProof/>
              </w:rPr>
              <w:t>7.20.</w:t>
            </w:r>
            <w:r>
              <w:rPr>
                <w:rFonts w:asciiTheme="minorHAnsi" w:hAnsiTheme="minorHAnsi"/>
                <w:noProof/>
                <w:kern w:val="2"/>
                <w:sz w:val="24"/>
                <w:lang w:eastAsia="en-GB"/>
                <w14:ligatures w14:val="standardContextual"/>
              </w:rPr>
              <w:tab/>
            </w:r>
            <w:r w:rsidRPr="00B20469">
              <w:rPr>
                <w:rStyle w:val="Hyperlink"/>
                <w:noProof/>
              </w:rPr>
              <w:t>Homelessness</w:t>
            </w:r>
            <w:r>
              <w:rPr>
                <w:noProof/>
                <w:webHidden/>
              </w:rPr>
              <w:tab/>
            </w:r>
            <w:r>
              <w:rPr>
                <w:noProof/>
                <w:webHidden/>
              </w:rPr>
              <w:fldChar w:fldCharType="begin"/>
            </w:r>
            <w:r>
              <w:rPr>
                <w:noProof/>
                <w:webHidden/>
              </w:rPr>
              <w:instrText xml:space="preserve"> PAGEREF _Toc206604894 \h </w:instrText>
            </w:r>
            <w:r>
              <w:rPr>
                <w:noProof/>
                <w:webHidden/>
              </w:rPr>
            </w:r>
            <w:r>
              <w:rPr>
                <w:noProof/>
                <w:webHidden/>
              </w:rPr>
              <w:fldChar w:fldCharType="separate"/>
            </w:r>
            <w:r>
              <w:rPr>
                <w:noProof/>
                <w:webHidden/>
              </w:rPr>
              <w:t>25</w:t>
            </w:r>
            <w:r>
              <w:rPr>
                <w:noProof/>
                <w:webHidden/>
              </w:rPr>
              <w:fldChar w:fldCharType="end"/>
            </w:r>
          </w:hyperlink>
        </w:p>
        <w:p w14:paraId="352CC968" w14:textId="5510850C"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5" w:history="1">
            <w:r w:rsidRPr="00B20469">
              <w:rPr>
                <w:rStyle w:val="Hyperlink"/>
                <w:noProof/>
              </w:rPr>
              <w:t>7.21.</w:t>
            </w:r>
            <w:r>
              <w:rPr>
                <w:rFonts w:asciiTheme="minorHAnsi" w:hAnsiTheme="minorHAnsi"/>
                <w:noProof/>
                <w:kern w:val="2"/>
                <w:sz w:val="24"/>
                <w:lang w:eastAsia="en-GB"/>
                <w14:ligatures w14:val="standardContextual"/>
              </w:rPr>
              <w:tab/>
            </w:r>
            <w:r w:rsidRPr="00B20469">
              <w:rPr>
                <w:rStyle w:val="Hyperlink"/>
                <w:noProof/>
              </w:rPr>
              <w:t>Children with special educational needs (SEN) and disabilities</w:t>
            </w:r>
            <w:r>
              <w:rPr>
                <w:noProof/>
                <w:webHidden/>
              </w:rPr>
              <w:tab/>
            </w:r>
            <w:r>
              <w:rPr>
                <w:noProof/>
                <w:webHidden/>
              </w:rPr>
              <w:fldChar w:fldCharType="begin"/>
            </w:r>
            <w:r>
              <w:rPr>
                <w:noProof/>
                <w:webHidden/>
              </w:rPr>
              <w:instrText xml:space="preserve"> PAGEREF _Toc206604895 \h </w:instrText>
            </w:r>
            <w:r>
              <w:rPr>
                <w:noProof/>
                <w:webHidden/>
              </w:rPr>
            </w:r>
            <w:r>
              <w:rPr>
                <w:noProof/>
                <w:webHidden/>
              </w:rPr>
              <w:fldChar w:fldCharType="separate"/>
            </w:r>
            <w:r>
              <w:rPr>
                <w:noProof/>
                <w:webHidden/>
              </w:rPr>
              <w:t>26</w:t>
            </w:r>
            <w:r>
              <w:rPr>
                <w:noProof/>
                <w:webHidden/>
              </w:rPr>
              <w:fldChar w:fldCharType="end"/>
            </w:r>
          </w:hyperlink>
        </w:p>
        <w:p w14:paraId="12377CF1" w14:textId="76EF2248"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6" w:history="1">
            <w:r w:rsidRPr="00B20469">
              <w:rPr>
                <w:rStyle w:val="Hyperlink"/>
                <w:noProof/>
              </w:rPr>
              <w:t>7.22.</w:t>
            </w:r>
            <w:r>
              <w:rPr>
                <w:rFonts w:asciiTheme="minorHAnsi" w:hAnsiTheme="minorHAnsi"/>
                <w:noProof/>
                <w:kern w:val="2"/>
                <w:sz w:val="24"/>
                <w:lang w:eastAsia="en-GB"/>
                <w14:ligatures w14:val="standardContextual"/>
              </w:rPr>
              <w:tab/>
            </w:r>
            <w:r w:rsidRPr="00B20469">
              <w:rPr>
                <w:rStyle w:val="Hyperlink"/>
                <w:noProof/>
              </w:rPr>
              <w:t>Mental health</w:t>
            </w:r>
            <w:r>
              <w:rPr>
                <w:noProof/>
                <w:webHidden/>
              </w:rPr>
              <w:tab/>
            </w:r>
            <w:r>
              <w:rPr>
                <w:noProof/>
                <w:webHidden/>
              </w:rPr>
              <w:fldChar w:fldCharType="begin"/>
            </w:r>
            <w:r>
              <w:rPr>
                <w:noProof/>
                <w:webHidden/>
              </w:rPr>
              <w:instrText xml:space="preserve"> PAGEREF _Toc206604896 \h </w:instrText>
            </w:r>
            <w:r>
              <w:rPr>
                <w:noProof/>
                <w:webHidden/>
              </w:rPr>
            </w:r>
            <w:r>
              <w:rPr>
                <w:noProof/>
                <w:webHidden/>
              </w:rPr>
              <w:fldChar w:fldCharType="separate"/>
            </w:r>
            <w:r>
              <w:rPr>
                <w:noProof/>
                <w:webHidden/>
              </w:rPr>
              <w:t>26</w:t>
            </w:r>
            <w:r>
              <w:rPr>
                <w:noProof/>
                <w:webHidden/>
              </w:rPr>
              <w:fldChar w:fldCharType="end"/>
            </w:r>
          </w:hyperlink>
        </w:p>
        <w:p w14:paraId="75C0DB13" w14:textId="62A85C5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7" w:history="1">
            <w:r w:rsidRPr="00B20469">
              <w:rPr>
                <w:rStyle w:val="Hyperlink"/>
                <w:noProof/>
              </w:rPr>
              <w:t>7.23.</w:t>
            </w:r>
            <w:r>
              <w:rPr>
                <w:rFonts w:asciiTheme="minorHAnsi" w:hAnsiTheme="minorHAnsi"/>
                <w:noProof/>
                <w:kern w:val="2"/>
                <w:sz w:val="24"/>
                <w:lang w:eastAsia="en-GB"/>
                <w14:ligatures w14:val="standardContextual"/>
              </w:rPr>
              <w:tab/>
            </w:r>
            <w:r w:rsidRPr="00B20469">
              <w:rPr>
                <w:rStyle w:val="Hyperlink"/>
                <w:noProof/>
              </w:rPr>
              <w:t>Children who are lesbian, gay, bisexual or gender questioning</w:t>
            </w:r>
            <w:r>
              <w:rPr>
                <w:noProof/>
                <w:webHidden/>
              </w:rPr>
              <w:tab/>
            </w:r>
            <w:r>
              <w:rPr>
                <w:noProof/>
                <w:webHidden/>
              </w:rPr>
              <w:fldChar w:fldCharType="begin"/>
            </w:r>
            <w:r>
              <w:rPr>
                <w:noProof/>
                <w:webHidden/>
              </w:rPr>
              <w:instrText xml:space="preserve"> PAGEREF _Toc206604897 \h </w:instrText>
            </w:r>
            <w:r>
              <w:rPr>
                <w:noProof/>
                <w:webHidden/>
              </w:rPr>
            </w:r>
            <w:r>
              <w:rPr>
                <w:noProof/>
                <w:webHidden/>
              </w:rPr>
              <w:fldChar w:fldCharType="separate"/>
            </w:r>
            <w:r>
              <w:rPr>
                <w:noProof/>
                <w:webHidden/>
              </w:rPr>
              <w:t>27</w:t>
            </w:r>
            <w:r>
              <w:rPr>
                <w:noProof/>
                <w:webHidden/>
              </w:rPr>
              <w:fldChar w:fldCharType="end"/>
            </w:r>
          </w:hyperlink>
        </w:p>
        <w:p w14:paraId="02A16A95" w14:textId="767CB6D6" w:rsidR="0034113D" w:rsidRDefault="0034113D">
          <w:pPr>
            <w:pStyle w:val="TOC1"/>
            <w:rPr>
              <w:rFonts w:asciiTheme="minorHAnsi" w:hAnsiTheme="minorHAnsi"/>
              <w:noProof/>
              <w:kern w:val="2"/>
              <w:sz w:val="24"/>
              <w:lang w:eastAsia="en-GB"/>
              <w14:ligatures w14:val="standardContextual"/>
            </w:rPr>
          </w:pPr>
          <w:hyperlink w:anchor="_Toc206604898" w:history="1">
            <w:r w:rsidRPr="00B20469">
              <w:rPr>
                <w:rStyle w:val="Hyperlink"/>
                <w:rFonts w:eastAsia="MS Mincho"/>
                <w:noProof/>
              </w:rPr>
              <w:t>8.</w:t>
            </w:r>
            <w:r>
              <w:rPr>
                <w:rFonts w:asciiTheme="minorHAnsi" w:hAnsiTheme="minorHAnsi"/>
                <w:noProof/>
                <w:kern w:val="2"/>
                <w:sz w:val="24"/>
                <w:lang w:eastAsia="en-GB"/>
                <w14:ligatures w14:val="standardContextual"/>
              </w:rPr>
              <w:tab/>
            </w:r>
            <w:r w:rsidRPr="00B20469">
              <w:rPr>
                <w:rStyle w:val="Hyperlink"/>
                <w:rFonts w:eastAsia="MS Mincho"/>
                <w:noProof/>
              </w:rPr>
              <w:t>Attendance</w:t>
            </w:r>
            <w:r>
              <w:rPr>
                <w:noProof/>
                <w:webHidden/>
              </w:rPr>
              <w:tab/>
            </w:r>
            <w:r>
              <w:rPr>
                <w:noProof/>
                <w:webHidden/>
              </w:rPr>
              <w:fldChar w:fldCharType="begin"/>
            </w:r>
            <w:r>
              <w:rPr>
                <w:noProof/>
                <w:webHidden/>
              </w:rPr>
              <w:instrText xml:space="preserve"> PAGEREF _Toc206604898 \h </w:instrText>
            </w:r>
            <w:r>
              <w:rPr>
                <w:noProof/>
                <w:webHidden/>
              </w:rPr>
            </w:r>
            <w:r>
              <w:rPr>
                <w:noProof/>
                <w:webHidden/>
              </w:rPr>
              <w:fldChar w:fldCharType="separate"/>
            </w:r>
            <w:r>
              <w:rPr>
                <w:noProof/>
                <w:webHidden/>
              </w:rPr>
              <w:t>27</w:t>
            </w:r>
            <w:r>
              <w:rPr>
                <w:noProof/>
                <w:webHidden/>
              </w:rPr>
              <w:fldChar w:fldCharType="end"/>
            </w:r>
          </w:hyperlink>
        </w:p>
        <w:p w14:paraId="05828137" w14:textId="6EC672F8"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899" w:history="1">
            <w:r w:rsidRPr="00B20469">
              <w:rPr>
                <w:rStyle w:val="Hyperlink"/>
                <w:noProof/>
              </w:rPr>
              <w:t>8.11.</w:t>
            </w:r>
            <w:r>
              <w:rPr>
                <w:rFonts w:asciiTheme="minorHAnsi" w:hAnsiTheme="minorHAnsi"/>
                <w:noProof/>
                <w:kern w:val="2"/>
                <w:sz w:val="24"/>
                <w:lang w:eastAsia="en-GB"/>
                <w14:ligatures w14:val="standardContextual"/>
              </w:rPr>
              <w:tab/>
            </w:r>
            <w:r w:rsidRPr="00B20469">
              <w:rPr>
                <w:rStyle w:val="Hyperlink"/>
                <w:noProof/>
              </w:rPr>
              <w:t>Children missing education (CME)</w:t>
            </w:r>
            <w:r>
              <w:rPr>
                <w:noProof/>
                <w:webHidden/>
              </w:rPr>
              <w:tab/>
            </w:r>
            <w:r>
              <w:rPr>
                <w:noProof/>
                <w:webHidden/>
              </w:rPr>
              <w:fldChar w:fldCharType="begin"/>
            </w:r>
            <w:r>
              <w:rPr>
                <w:noProof/>
                <w:webHidden/>
              </w:rPr>
              <w:instrText xml:space="preserve"> PAGEREF _Toc206604899 \h </w:instrText>
            </w:r>
            <w:r>
              <w:rPr>
                <w:noProof/>
                <w:webHidden/>
              </w:rPr>
            </w:r>
            <w:r>
              <w:rPr>
                <w:noProof/>
                <w:webHidden/>
              </w:rPr>
              <w:fldChar w:fldCharType="separate"/>
            </w:r>
            <w:r>
              <w:rPr>
                <w:noProof/>
                <w:webHidden/>
              </w:rPr>
              <w:t>28</w:t>
            </w:r>
            <w:r>
              <w:rPr>
                <w:noProof/>
                <w:webHidden/>
              </w:rPr>
              <w:fldChar w:fldCharType="end"/>
            </w:r>
          </w:hyperlink>
        </w:p>
        <w:p w14:paraId="7AA3DF77" w14:textId="033BE831"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0" w:history="1">
            <w:r w:rsidRPr="00B20469">
              <w:rPr>
                <w:rStyle w:val="Hyperlink"/>
                <w:noProof/>
              </w:rPr>
              <w:t>8.12.</w:t>
            </w:r>
            <w:r>
              <w:rPr>
                <w:rFonts w:asciiTheme="minorHAnsi" w:hAnsiTheme="minorHAnsi"/>
                <w:noProof/>
                <w:kern w:val="2"/>
                <w:sz w:val="24"/>
                <w:lang w:eastAsia="en-GB"/>
                <w14:ligatures w14:val="standardContextual"/>
              </w:rPr>
              <w:tab/>
            </w:r>
            <w:r w:rsidRPr="00B20469">
              <w:rPr>
                <w:rStyle w:val="Hyperlink"/>
                <w:noProof/>
              </w:rPr>
              <w:t>Elective home education (EHE)</w:t>
            </w:r>
            <w:r>
              <w:rPr>
                <w:noProof/>
                <w:webHidden/>
              </w:rPr>
              <w:tab/>
            </w:r>
            <w:r>
              <w:rPr>
                <w:noProof/>
                <w:webHidden/>
              </w:rPr>
              <w:fldChar w:fldCharType="begin"/>
            </w:r>
            <w:r>
              <w:rPr>
                <w:noProof/>
                <w:webHidden/>
              </w:rPr>
              <w:instrText xml:space="preserve"> PAGEREF _Toc206604900 \h </w:instrText>
            </w:r>
            <w:r>
              <w:rPr>
                <w:noProof/>
                <w:webHidden/>
              </w:rPr>
            </w:r>
            <w:r>
              <w:rPr>
                <w:noProof/>
                <w:webHidden/>
              </w:rPr>
              <w:fldChar w:fldCharType="separate"/>
            </w:r>
            <w:r>
              <w:rPr>
                <w:noProof/>
                <w:webHidden/>
              </w:rPr>
              <w:t>28</w:t>
            </w:r>
            <w:r>
              <w:rPr>
                <w:noProof/>
                <w:webHidden/>
              </w:rPr>
              <w:fldChar w:fldCharType="end"/>
            </w:r>
          </w:hyperlink>
        </w:p>
        <w:p w14:paraId="7BC0C9CF" w14:textId="66B09B7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1" w:history="1">
            <w:r w:rsidRPr="00B20469">
              <w:rPr>
                <w:rStyle w:val="Hyperlink"/>
                <w:noProof/>
              </w:rPr>
              <w:t>8.13.</w:t>
            </w:r>
            <w:r>
              <w:rPr>
                <w:rFonts w:asciiTheme="minorHAnsi" w:hAnsiTheme="minorHAnsi"/>
                <w:noProof/>
                <w:kern w:val="2"/>
                <w:sz w:val="24"/>
                <w:lang w:eastAsia="en-GB"/>
                <w14:ligatures w14:val="standardContextual"/>
              </w:rPr>
              <w:tab/>
            </w:r>
            <w:r w:rsidRPr="00B20469">
              <w:rPr>
                <w:rStyle w:val="Hyperlink"/>
                <w:noProof/>
              </w:rPr>
              <w:t>Children with medical conditions who cannot attend school</w:t>
            </w:r>
            <w:r>
              <w:rPr>
                <w:noProof/>
                <w:webHidden/>
              </w:rPr>
              <w:tab/>
            </w:r>
            <w:r>
              <w:rPr>
                <w:noProof/>
                <w:webHidden/>
              </w:rPr>
              <w:fldChar w:fldCharType="begin"/>
            </w:r>
            <w:r>
              <w:rPr>
                <w:noProof/>
                <w:webHidden/>
              </w:rPr>
              <w:instrText xml:space="preserve"> PAGEREF _Toc206604901 \h </w:instrText>
            </w:r>
            <w:r>
              <w:rPr>
                <w:noProof/>
                <w:webHidden/>
              </w:rPr>
            </w:r>
            <w:r>
              <w:rPr>
                <w:noProof/>
                <w:webHidden/>
              </w:rPr>
              <w:fldChar w:fldCharType="separate"/>
            </w:r>
            <w:r>
              <w:rPr>
                <w:noProof/>
                <w:webHidden/>
              </w:rPr>
              <w:t>28</w:t>
            </w:r>
            <w:r>
              <w:rPr>
                <w:noProof/>
                <w:webHidden/>
              </w:rPr>
              <w:fldChar w:fldCharType="end"/>
            </w:r>
          </w:hyperlink>
        </w:p>
        <w:p w14:paraId="2E0B095B" w14:textId="28B102BF"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2" w:history="1">
            <w:r w:rsidRPr="00B20469">
              <w:rPr>
                <w:rStyle w:val="Hyperlink"/>
                <w:noProof/>
              </w:rPr>
              <w:t>8.14.</w:t>
            </w:r>
            <w:r>
              <w:rPr>
                <w:rFonts w:asciiTheme="minorHAnsi" w:hAnsiTheme="minorHAnsi"/>
                <w:noProof/>
                <w:kern w:val="2"/>
                <w:sz w:val="24"/>
                <w:lang w:eastAsia="en-GB"/>
                <w14:ligatures w14:val="standardContextual"/>
              </w:rPr>
              <w:tab/>
            </w:r>
            <w:r w:rsidRPr="00B20469">
              <w:rPr>
                <w:rStyle w:val="Hyperlink"/>
                <w:noProof/>
              </w:rPr>
              <w:t>Alternative Provision</w:t>
            </w:r>
            <w:r>
              <w:rPr>
                <w:noProof/>
                <w:webHidden/>
              </w:rPr>
              <w:tab/>
            </w:r>
            <w:r>
              <w:rPr>
                <w:noProof/>
                <w:webHidden/>
              </w:rPr>
              <w:fldChar w:fldCharType="begin"/>
            </w:r>
            <w:r>
              <w:rPr>
                <w:noProof/>
                <w:webHidden/>
              </w:rPr>
              <w:instrText xml:space="preserve"> PAGEREF _Toc206604902 \h </w:instrText>
            </w:r>
            <w:r>
              <w:rPr>
                <w:noProof/>
                <w:webHidden/>
              </w:rPr>
            </w:r>
            <w:r>
              <w:rPr>
                <w:noProof/>
                <w:webHidden/>
              </w:rPr>
              <w:fldChar w:fldCharType="separate"/>
            </w:r>
            <w:r>
              <w:rPr>
                <w:noProof/>
                <w:webHidden/>
              </w:rPr>
              <w:t>28</w:t>
            </w:r>
            <w:r>
              <w:rPr>
                <w:noProof/>
                <w:webHidden/>
              </w:rPr>
              <w:fldChar w:fldCharType="end"/>
            </w:r>
          </w:hyperlink>
        </w:p>
        <w:p w14:paraId="7872A4F9" w14:textId="700DC02C" w:rsidR="0034113D" w:rsidRDefault="0034113D">
          <w:pPr>
            <w:pStyle w:val="TOC1"/>
            <w:rPr>
              <w:rFonts w:asciiTheme="minorHAnsi" w:hAnsiTheme="minorHAnsi"/>
              <w:noProof/>
              <w:kern w:val="2"/>
              <w:sz w:val="24"/>
              <w:lang w:eastAsia="en-GB"/>
              <w14:ligatures w14:val="standardContextual"/>
            </w:rPr>
          </w:pPr>
          <w:hyperlink w:anchor="_Toc206604903" w:history="1">
            <w:r w:rsidRPr="00B20469">
              <w:rPr>
                <w:rStyle w:val="Hyperlink"/>
                <w:rFonts w:eastAsia="MS Mincho"/>
                <w:noProof/>
              </w:rPr>
              <w:t>9.</w:t>
            </w:r>
            <w:r>
              <w:rPr>
                <w:rFonts w:asciiTheme="minorHAnsi" w:hAnsiTheme="minorHAnsi"/>
                <w:noProof/>
                <w:kern w:val="2"/>
                <w:sz w:val="24"/>
                <w:lang w:eastAsia="en-GB"/>
                <w14:ligatures w14:val="standardContextual"/>
              </w:rPr>
              <w:tab/>
            </w:r>
            <w:r w:rsidRPr="00B20469">
              <w:rPr>
                <w:rStyle w:val="Hyperlink"/>
                <w:rFonts w:eastAsia="MS Mincho"/>
                <w:noProof/>
              </w:rPr>
              <w:t>Recruitment of staff and volunteers</w:t>
            </w:r>
            <w:r>
              <w:rPr>
                <w:noProof/>
                <w:webHidden/>
              </w:rPr>
              <w:tab/>
            </w:r>
            <w:r>
              <w:rPr>
                <w:noProof/>
                <w:webHidden/>
              </w:rPr>
              <w:fldChar w:fldCharType="begin"/>
            </w:r>
            <w:r>
              <w:rPr>
                <w:noProof/>
                <w:webHidden/>
              </w:rPr>
              <w:instrText xml:space="preserve"> PAGEREF _Toc206604903 \h </w:instrText>
            </w:r>
            <w:r>
              <w:rPr>
                <w:noProof/>
                <w:webHidden/>
              </w:rPr>
            </w:r>
            <w:r>
              <w:rPr>
                <w:noProof/>
                <w:webHidden/>
              </w:rPr>
              <w:fldChar w:fldCharType="separate"/>
            </w:r>
            <w:r>
              <w:rPr>
                <w:noProof/>
                <w:webHidden/>
              </w:rPr>
              <w:t>29</w:t>
            </w:r>
            <w:r>
              <w:rPr>
                <w:noProof/>
                <w:webHidden/>
              </w:rPr>
              <w:fldChar w:fldCharType="end"/>
            </w:r>
          </w:hyperlink>
        </w:p>
        <w:p w14:paraId="612FD825" w14:textId="3E329134" w:rsidR="0034113D" w:rsidRDefault="0034113D">
          <w:pPr>
            <w:pStyle w:val="TOC1"/>
            <w:rPr>
              <w:rFonts w:asciiTheme="minorHAnsi" w:hAnsiTheme="minorHAnsi"/>
              <w:noProof/>
              <w:kern w:val="2"/>
              <w:sz w:val="24"/>
              <w:lang w:eastAsia="en-GB"/>
              <w14:ligatures w14:val="standardContextual"/>
            </w:rPr>
          </w:pPr>
          <w:hyperlink w:anchor="_Toc206604904" w:history="1">
            <w:r w:rsidRPr="00B20469">
              <w:rPr>
                <w:rStyle w:val="Hyperlink"/>
                <w:rFonts w:eastAsia="MS Mincho"/>
                <w:noProof/>
              </w:rPr>
              <w:t>10.</w:t>
            </w:r>
            <w:r>
              <w:rPr>
                <w:rFonts w:asciiTheme="minorHAnsi" w:hAnsiTheme="minorHAnsi"/>
                <w:noProof/>
                <w:kern w:val="2"/>
                <w:sz w:val="24"/>
                <w:lang w:eastAsia="en-GB"/>
                <w14:ligatures w14:val="standardContextual"/>
              </w:rPr>
              <w:tab/>
            </w:r>
            <w:r w:rsidRPr="00B20469">
              <w:rPr>
                <w:rStyle w:val="Hyperlink"/>
                <w:rFonts w:eastAsia="MS Mincho"/>
                <w:noProof/>
              </w:rPr>
              <w:t>Dealing with allegations against staff and volunteers which meet the harms threshold</w:t>
            </w:r>
            <w:r>
              <w:rPr>
                <w:noProof/>
                <w:webHidden/>
              </w:rPr>
              <w:tab/>
            </w:r>
            <w:r>
              <w:rPr>
                <w:noProof/>
                <w:webHidden/>
              </w:rPr>
              <w:fldChar w:fldCharType="begin"/>
            </w:r>
            <w:r>
              <w:rPr>
                <w:noProof/>
                <w:webHidden/>
              </w:rPr>
              <w:instrText xml:space="preserve"> PAGEREF _Toc206604904 \h </w:instrText>
            </w:r>
            <w:r>
              <w:rPr>
                <w:noProof/>
                <w:webHidden/>
              </w:rPr>
            </w:r>
            <w:r>
              <w:rPr>
                <w:noProof/>
                <w:webHidden/>
              </w:rPr>
              <w:fldChar w:fldCharType="separate"/>
            </w:r>
            <w:r>
              <w:rPr>
                <w:noProof/>
                <w:webHidden/>
              </w:rPr>
              <w:t>31</w:t>
            </w:r>
            <w:r>
              <w:rPr>
                <w:noProof/>
                <w:webHidden/>
              </w:rPr>
              <w:fldChar w:fldCharType="end"/>
            </w:r>
          </w:hyperlink>
        </w:p>
        <w:p w14:paraId="0383EEAB" w14:textId="67D49490"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5" w:history="1">
            <w:r w:rsidRPr="00B20469">
              <w:rPr>
                <w:rStyle w:val="Hyperlink"/>
                <w:noProof/>
              </w:rPr>
              <w:t>10.9.</w:t>
            </w:r>
            <w:r>
              <w:rPr>
                <w:rFonts w:asciiTheme="minorHAnsi" w:hAnsiTheme="minorHAnsi"/>
                <w:noProof/>
                <w:kern w:val="2"/>
                <w:sz w:val="24"/>
                <w:lang w:eastAsia="en-GB"/>
                <w14:ligatures w14:val="standardContextual"/>
              </w:rPr>
              <w:tab/>
            </w:r>
            <w:r w:rsidRPr="00B20469">
              <w:rPr>
                <w:rStyle w:val="Hyperlink"/>
                <w:noProof/>
              </w:rPr>
              <w:t>Concerns or allegations that do not meet the harm threshold/low level concerns</w:t>
            </w:r>
            <w:r>
              <w:rPr>
                <w:noProof/>
                <w:webHidden/>
              </w:rPr>
              <w:tab/>
            </w:r>
            <w:r>
              <w:rPr>
                <w:noProof/>
                <w:webHidden/>
              </w:rPr>
              <w:fldChar w:fldCharType="begin"/>
            </w:r>
            <w:r>
              <w:rPr>
                <w:noProof/>
                <w:webHidden/>
              </w:rPr>
              <w:instrText xml:space="preserve"> PAGEREF _Toc206604905 \h </w:instrText>
            </w:r>
            <w:r>
              <w:rPr>
                <w:noProof/>
                <w:webHidden/>
              </w:rPr>
            </w:r>
            <w:r>
              <w:rPr>
                <w:noProof/>
                <w:webHidden/>
              </w:rPr>
              <w:fldChar w:fldCharType="separate"/>
            </w:r>
            <w:r>
              <w:rPr>
                <w:noProof/>
                <w:webHidden/>
              </w:rPr>
              <w:t>31</w:t>
            </w:r>
            <w:r>
              <w:rPr>
                <w:noProof/>
                <w:webHidden/>
              </w:rPr>
              <w:fldChar w:fldCharType="end"/>
            </w:r>
          </w:hyperlink>
        </w:p>
        <w:p w14:paraId="7767C6D2" w14:textId="5ED6F3D3" w:rsidR="0034113D" w:rsidRDefault="0034113D">
          <w:pPr>
            <w:pStyle w:val="TOC1"/>
            <w:rPr>
              <w:rFonts w:asciiTheme="minorHAnsi" w:hAnsiTheme="minorHAnsi"/>
              <w:noProof/>
              <w:kern w:val="2"/>
              <w:sz w:val="24"/>
              <w:lang w:eastAsia="en-GB"/>
              <w14:ligatures w14:val="standardContextual"/>
            </w:rPr>
          </w:pPr>
          <w:hyperlink w:anchor="_Toc206604906" w:history="1">
            <w:r w:rsidRPr="00B20469">
              <w:rPr>
                <w:rStyle w:val="Hyperlink"/>
                <w:rFonts w:eastAsia="MS Mincho"/>
                <w:noProof/>
              </w:rPr>
              <w:t>11.</w:t>
            </w:r>
            <w:r>
              <w:rPr>
                <w:rFonts w:asciiTheme="minorHAnsi" w:hAnsiTheme="minorHAnsi"/>
                <w:noProof/>
                <w:kern w:val="2"/>
                <w:sz w:val="24"/>
                <w:lang w:eastAsia="en-GB"/>
                <w14:ligatures w14:val="standardContextual"/>
              </w:rPr>
              <w:tab/>
            </w:r>
            <w:r w:rsidRPr="00B20469">
              <w:rPr>
                <w:rStyle w:val="Hyperlink"/>
                <w:rFonts w:eastAsia="MS Mincho"/>
                <w:noProof/>
              </w:rPr>
              <w:t>Safeguarding training for all staff and children</w:t>
            </w:r>
            <w:r>
              <w:rPr>
                <w:noProof/>
                <w:webHidden/>
              </w:rPr>
              <w:tab/>
            </w:r>
            <w:r>
              <w:rPr>
                <w:noProof/>
                <w:webHidden/>
              </w:rPr>
              <w:fldChar w:fldCharType="begin"/>
            </w:r>
            <w:r>
              <w:rPr>
                <w:noProof/>
                <w:webHidden/>
              </w:rPr>
              <w:instrText xml:space="preserve"> PAGEREF _Toc206604906 \h </w:instrText>
            </w:r>
            <w:r>
              <w:rPr>
                <w:noProof/>
                <w:webHidden/>
              </w:rPr>
            </w:r>
            <w:r>
              <w:rPr>
                <w:noProof/>
                <w:webHidden/>
              </w:rPr>
              <w:fldChar w:fldCharType="separate"/>
            </w:r>
            <w:r>
              <w:rPr>
                <w:noProof/>
                <w:webHidden/>
              </w:rPr>
              <w:t>31</w:t>
            </w:r>
            <w:r>
              <w:rPr>
                <w:noProof/>
                <w:webHidden/>
              </w:rPr>
              <w:fldChar w:fldCharType="end"/>
            </w:r>
          </w:hyperlink>
        </w:p>
        <w:p w14:paraId="63436909" w14:textId="678FCC55" w:rsidR="0034113D" w:rsidRDefault="0034113D">
          <w:pPr>
            <w:pStyle w:val="TOC1"/>
            <w:rPr>
              <w:rFonts w:asciiTheme="minorHAnsi" w:hAnsiTheme="minorHAnsi"/>
              <w:noProof/>
              <w:kern w:val="2"/>
              <w:sz w:val="24"/>
              <w:lang w:eastAsia="en-GB"/>
              <w14:ligatures w14:val="standardContextual"/>
            </w:rPr>
          </w:pPr>
          <w:hyperlink w:anchor="_Toc206604907" w:history="1">
            <w:r w:rsidRPr="00B20469">
              <w:rPr>
                <w:rStyle w:val="Hyperlink"/>
                <w:rFonts w:eastAsia="MS Mincho"/>
                <w:noProof/>
              </w:rPr>
              <w:t>12.</w:t>
            </w:r>
            <w:r>
              <w:rPr>
                <w:rFonts w:asciiTheme="minorHAnsi" w:hAnsiTheme="minorHAnsi"/>
                <w:noProof/>
                <w:kern w:val="2"/>
                <w:sz w:val="24"/>
                <w:lang w:eastAsia="en-GB"/>
                <w14:ligatures w14:val="standardContextual"/>
              </w:rPr>
              <w:tab/>
            </w:r>
            <w:r w:rsidRPr="00B20469">
              <w:rPr>
                <w:rStyle w:val="Hyperlink"/>
                <w:rFonts w:eastAsia="MS Mincho"/>
                <w:noProof/>
              </w:rPr>
              <w:t>Establishing a safe environment in which children can learn and develop</w:t>
            </w:r>
            <w:r>
              <w:rPr>
                <w:noProof/>
                <w:webHidden/>
              </w:rPr>
              <w:tab/>
            </w:r>
            <w:r>
              <w:rPr>
                <w:noProof/>
                <w:webHidden/>
              </w:rPr>
              <w:fldChar w:fldCharType="begin"/>
            </w:r>
            <w:r>
              <w:rPr>
                <w:noProof/>
                <w:webHidden/>
              </w:rPr>
              <w:instrText xml:space="preserve"> PAGEREF _Toc206604907 \h </w:instrText>
            </w:r>
            <w:r>
              <w:rPr>
                <w:noProof/>
                <w:webHidden/>
              </w:rPr>
            </w:r>
            <w:r>
              <w:rPr>
                <w:noProof/>
                <w:webHidden/>
              </w:rPr>
              <w:fldChar w:fldCharType="separate"/>
            </w:r>
            <w:r>
              <w:rPr>
                <w:noProof/>
                <w:webHidden/>
              </w:rPr>
              <w:t>32</w:t>
            </w:r>
            <w:r>
              <w:rPr>
                <w:noProof/>
                <w:webHidden/>
              </w:rPr>
              <w:fldChar w:fldCharType="end"/>
            </w:r>
          </w:hyperlink>
        </w:p>
        <w:p w14:paraId="2C217D20" w14:textId="3C661ED7"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08" w:history="1">
            <w:r w:rsidRPr="00B20469">
              <w:rPr>
                <w:rStyle w:val="Hyperlink"/>
                <w:noProof/>
              </w:rPr>
              <w:t>12.1.</w:t>
            </w:r>
            <w:r>
              <w:rPr>
                <w:rFonts w:asciiTheme="minorHAnsi" w:hAnsiTheme="minorHAnsi"/>
                <w:noProof/>
                <w:kern w:val="2"/>
                <w:sz w:val="24"/>
                <w:lang w:eastAsia="en-GB"/>
                <w14:ligatures w14:val="standardContextual"/>
              </w:rPr>
              <w:tab/>
            </w:r>
            <w:r w:rsidRPr="00B20469">
              <w:rPr>
                <w:rStyle w:val="Hyperlink"/>
                <w:rFonts w:cs="Calibri"/>
                <w:noProof/>
              </w:rPr>
              <w:t>Anti-</w:t>
            </w:r>
            <w:r w:rsidRPr="00B20469">
              <w:rPr>
                <w:rStyle w:val="Hyperlink"/>
                <w:noProof/>
              </w:rPr>
              <w:t>bullying</w:t>
            </w:r>
            <w:r>
              <w:rPr>
                <w:noProof/>
                <w:webHidden/>
              </w:rPr>
              <w:tab/>
            </w:r>
            <w:r>
              <w:rPr>
                <w:noProof/>
                <w:webHidden/>
              </w:rPr>
              <w:fldChar w:fldCharType="begin"/>
            </w:r>
            <w:r>
              <w:rPr>
                <w:noProof/>
                <w:webHidden/>
              </w:rPr>
              <w:instrText xml:space="preserve"> PAGEREF _Toc206604908 \h </w:instrText>
            </w:r>
            <w:r>
              <w:rPr>
                <w:noProof/>
                <w:webHidden/>
              </w:rPr>
            </w:r>
            <w:r>
              <w:rPr>
                <w:noProof/>
                <w:webHidden/>
              </w:rPr>
              <w:fldChar w:fldCharType="separate"/>
            </w:r>
            <w:r>
              <w:rPr>
                <w:noProof/>
                <w:webHidden/>
              </w:rPr>
              <w:t>32</w:t>
            </w:r>
            <w:r>
              <w:rPr>
                <w:noProof/>
                <w:webHidden/>
              </w:rPr>
              <w:fldChar w:fldCharType="end"/>
            </w:r>
          </w:hyperlink>
        </w:p>
        <w:p w14:paraId="1BC9FBF6" w14:textId="3E09743F" w:rsidR="0034113D" w:rsidRDefault="0034113D">
          <w:pPr>
            <w:pStyle w:val="TOC1"/>
            <w:rPr>
              <w:rFonts w:asciiTheme="minorHAnsi" w:hAnsiTheme="minorHAnsi"/>
              <w:noProof/>
              <w:kern w:val="2"/>
              <w:sz w:val="24"/>
              <w:lang w:eastAsia="en-GB"/>
              <w14:ligatures w14:val="standardContextual"/>
            </w:rPr>
          </w:pPr>
          <w:hyperlink w:anchor="_Toc206604909" w:history="1">
            <w:r w:rsidRPr="00B20469">
              <w:rPr>
                <w:rStyle w:val="Hyperlink"/>
                <w:rFonts w:eastAsia="MS Mincho"/>
                <w:noProof/>
              </w:rPr>
              <w:t>13.</w:t>
            </w:r>
            <w:r>
              <w:rPr>
                <w:rFonts w:asciiTheme="minorHAnsi" w:hAnsiTheme="minorHAnsi"/>
                <w:noProof/>
                <w:kern w:val="2"/>
                <w:sz w:val="24"/>
                <w:lang w:eastAsia="en-GB"/>
                <w14:ligatures w14:val="standardContextual"/>
              </w:rPr>
              <w:tab/>
            </w:r>
            <w:r w:rsidRPr="00B20469">
              <w:rPr>
                <w:rStyle w:val="Hyperlink"/>
                <w:rFonts w:eastAsia="MS Mincho"/>
                <w:noProof/>
              </w:rPr>
              <w:t>Confidentiality and sharing information</w:t>
            </w:r>
            <w:r>
              <w:rPr>
                <w:noProof/>
                <w:webHidden/>
              </w:rPr>
              <w:tab/>
            </w:r>
            <w:r>
              <w:rPr>
                <w:noProof/>
                <w:webHidden/>
              </w:rPr>
              <w:fldChar w:fldCharType="begin"/>
            </w:r>
            <w:r>
              <w:rPr>
                <w:noProof/>
                <w:webHidden/>
              </w:rPr>
              <w:instrText xml:space="preserve"> PAGEREF _Toc206604909 \h </w:instrText>
            </w:r>
            <w:r>
              <w:rPr>
                <w:noProof/>
                <w:webHidden/>
              </w:rPr>
            </w:r>
            <w:r>
              <w:rPr>
                <w:noProof/>
                <w:webHidden/>
              </w:rPr>
              <w:fldChar w:fldCharType="separate"/>
            </w:r>
            <w:r>
              <w:rPr>
                <w:noProof/>
                <w:webHidden/>
              </w:rPr>
              <w:t>33</w:t>
            </w:r>
            <w:r>
              <w:rPr>
                <w:noProof/>
                <w:webHidden/>
              </w:rPr>
              <w:fldChar w:fldCharType="end"/>
            </w:r>
          </w:hyperlink>
        </w:p>
        <w:p w14:paraId="2ED3BCD9" w14:textId="01DADBBE" w:rsidR="0034113D" w:rsidRDefault="0034113D">
          <w:pPr>
            <w:pStyle w:val="TOC2"/>
            <w:tabs>
              <w:tab w:val="left" w:pos="960"/>
              <w:tab w:val="right" w:leader="dot" w:pos="9054"/>
            </w:tabs>
            <w:rPr>
              <w:rFonts w:asciiTheme="minorHAnsi" w:hAnsiTheme="minorHAnsi"/>
              <w:noProof/>
              <w:kern w:val="2"/>
              <w:sz w:val="24"/>
              <w:lang w:eastAsia="en-GB"/>
              <w14:ligatures w14:val="standardContextual"/>
            </w:rPr>
          </w:pPr>
          <w:hyperlink w:anchor="_Toc206604910" w:history="1">
            <w:r w:rsidRPr="00B20469">
              <w:rPr>
                <w:rStyle w:val="Hyperlink"/>
                <w:noProof/>
              </w:rPr>
              <w:t>13.6.</w:t>
            </w:r>
            <w:r>
              <w:rPr>
                <w:rFonts w:asciiTheme="minorHAnsi" w:hAnsiTheme="minorHAnsi"/>
                <w:noProof/>
                <w:kern w:val="2"/>
                <w:sz w:val="24"/>
                <w:lang w:eastAsia="en-GB"/>
                <w14:ligatures w14:val="standardContextual"/>
              </w:rPr>
              <w:tab/>
            </w:r>
            <w:r w:rsidRPr="00B20469">
              <w:rPr>
                <w:rStyle w:val="Hyperlink"/>
                <w:noProof/>
              </w:rPr>
              <w:t>Storage and handling of records</w:t>
            </w:r>
            <w:r>
              <w:rPr>
                <w:noProof/>
                <w:webHidden/>
              </w:rPr>
              <w:tab/>
            </w:r>
            <w:r>
              <w:rPr>
                <w:noProof/>
                <w:webHidden/>
              </w:rPr>
              <w:fldChar w:fldCharType="begin"/>
            </w:r>
            <w:r>
              <w:rPr>
                <w:noProof/>
                <w:webHidden/>
              </w:rPr>
              <w:instrText xml:space="preserve"> PAGEREF _Toc206604910 \h </w:instrText>
            </w:r>
            <w:r>
              <w:rPr>
                <w:noProof/>
                <w:webHidden/>
              </w:rPr>
            </w:r>
            <w:r>
              <w:rPr>
                <w:noProof/>
                <w:webHidden/>
              </w:rPr>
              <w:fldChar w:fldCharType="separate"/>
            </w:r>
            <w:r>
              <w:rPr>
                <w:noProof/>
                <w:webHidden/>
              </w:rPr>
              <w:t>33</w:t>
            </w:r>
            <w:r>
              <w:rPr>
                <w:noProof/>
                <w:webHidden/>
              </w:rPr>
              <w:fldChar w:fldCharType="end"/>
            </w:r>
          </w:hyperlink>
        </w:p>
        <w:p w14:paraId="0C009851" w14:textId="32791A3F" w:rsidR="0034113D" w:rsidRDefault="0034113D">
          <w:pPr>
            <w:pStyle w:val="TOC1"/>
            <w:rPr>
              <w:rFonts w:asciiTheme="minorHAnsi" w:hAnsiTheme="minorHAnsi"/>
              <w:noProof/>
              <w:kern w:val="2"/>
              <w:sz w:val="24"/>
              <w:lang w:eastAsia="en-GB"/>
              <w14:ligatures w14:val="standardContextual"/>
            </w:rPr>
          </w:pPr>
          <w:hyperlink w:anchor="_Toc206604911" w:history="1">
            <w:r w:rsidRPr="00B20469">
              <w:rPr>
                <w:rStyle w:val="Hyperlink"/>
                <w:rFonts w:eastAsia="MS Mincho"/>
                <w:noProof/>
              </w:rPr>
              <w:t>14.</w:t>
            </w:r>
            <w:r>
              <w:rPr>
                <w:rFonts w:asciiTheme="minorHAnsi" w:hAnsiTheme="minorHAnsi"/>
                <w:noProof/>
                <w:kern w:val="2"/>
                <w:sz w:val="24"/>
                <w:lang w:eastAsia="en-GB"/>
                <w14:ligatures w14:val="standardContextual"/>
              </w:rPr>
              <w:tab/>
            </w:r>
            <w:r w:rsidRPr="00B20469">
              <w:rPr>
                <w:rStyle w:val="Hyperlink"/>
                <w:rFonts w:eastAsia="MS Mincho"/>
                <w:noProof/>
              </w:rPr>
              <w:t>Use of academy premises for non-academy activities</w:t>
            </w:r>
            <w:r>
              <w:rPr>
                <w:noProof/>
                <w:webHidden/>
              </w:rPr>
              <w:tab/>
            </w:r>
            <w:r>
              <w:rPr>
                <w:noProof/>
                <w:webHidden/>
              </w:rPr>
              <w:fldChar w:fldCharType="begin"/>
            </w:r>
            <w:r>
              <w:rPr>
                <w:noProof/>
                <w:webHidden/>
              </w:rPr>
              <w:instrText xml:space="preserve"> PAGEREF _Toc206604911 \h </w:instrText>
            </w:r>
            <w:r>
              <w:rPr>
                <w:noProof/>
                <w:webHidden/>
              </w:rPr>
            </w:r>
            <w:r>
              <w:rPr>
                <w:noProof/>
                <w:webHidden/>
              </w:rPr>
              <w:fldChar w:fldCharType="separate"/>
            </w:r>
            <w:r>
              <w:rPr>
                <w:noProof/>
                <w:webHidden/>
              </w:rPr>
              <w:t>34</w:t>
            </w:r>
            <w:r>
              <w:rPr>
                <w:noProof/>
                <w:webHidden/>
              </w:rPr>
              <w:fldChar w:fldCharType="end"/>
            </w:r>
          </w:hyperlink>
        </w:p>
        <w:p w14:paraId="0DE019D8" w14:textId="456169AA" w:rsidR="0034113D" w:rsidRDefault="0034113D">
          <w:pPr>
            <w:pStyle w:val="TOC1"/>
            <w:rPr>
              <w:rFonts w:asciiTheme="minorHAnsi" w:hAnsiTheme="minorHAnsi"/>
              <w:noProof/>
              <w:kern w:val="2"/>
              <w:sz w:val="24"/>
              <w:lang w:eastAsia="en-GB"/>
              <w14:ligatures w14:val="standardContextual"/>
            </w:rPr>
          </w:pPr>
          <w:hyperlink w:anchor="_Toc206604912" w:history="1">
            <w:r w:rsidRPr="00B20469">
              <w:rPr>
                <w:rStyle w:val="Hyperlink"/>
                <w:rFonts w:ascii="Calibri" w:hAnsi="Calibri" w:cs="Calibri"/>
                <w:noProof/>
              </w:rPr>
              <w:t>Appendix 1</w:t>
            </w:r>
            <w:r>
              <w:rPr>
                <w:noProof/>
                <w:webHidden/>
              </w:rPr>
              <w:tab/>
            </w:r>
            <w:r>
              <w:rPr>
                <w:noProof/>
                <w:webHidden/>
              </w:rPr>
              <w:fldChar w:fldCharType="begin"/>
            </w:r>
            <w:r>
              <w:rPr>
                <w:noProof/>
                <w:webHidden/>
              </w:rPr>
              <w:instrText xml:space="preserve"> PAGEREF _Toc206604912 \h </w:instrText>
            </w:r>
            <w:r>
              <w:rPr>
                <w:noProof/>
                <w:webHidden/>
              </w:rPr>
            </w:r>
            <w:r>
              <w:rPr>
                <w:noProof/>
                <w:webHidden/>
              </w:rPr>
              <w:fldChar w:fldCharType="separate"/>
            </w:r>
            <w:r>
              <w:rPr>
                <w:noProof/>
                <w:webHidden/>
              </w:rPr>
              <w:t>36</w:t>
            </w:r>
            <w:r>
              <w:rPr>
                <w:noProof/>
                <w:webHidden/>
              </w:rPr>
              <w:fldChar w:fldCharType="end"/>
            </w:r>
          </w:hyperlink>
        </w:p>
        <w:p w14:paraId="694C32B5" w14:textId="1F805615" w:rsidR="0034113D" w:rsidRDefault="0034113D">
          <w:pPr>
            <w:pStyle w:val="TOC2"/>
            <w:tabs>
              <w:tab w:val="right" w:leader="dot" w:pos="9054"/>
            </w:tabs>
            <w:rPr>
              <w:rFonts w:asciiTheme="minorHAnsi" w:hAnsiTheme="minorHAnsi"/>
              <w:noProof/>
              <w:kern w:val="2"/>
              <w:sz w:val="24"/>
              <w:lang w:eastAsia="en-GB"/>
              <w14:ligatures w14:val="standardContextual"/>
            </w:rPr>
          </w:pPr>
          <w:hyperlink w:anchor="_Toc206604913" w:history="1">
            <w:r w:rsidRPr="00B20469">
              <w:rPr>
                <w:rStyle w:val="Hyperlink"/>
                <w:noProof/>
              </w:rPr>
              <w:t>Raising safeguarding concerns about a child</w:t>
            </w:r>
            <w:r>
              <w:rPr>
                <w:noProof/>
                <w:webHidden/>
              </w:rPr>
              <w:tab/>
            </w:r>
            <w:r>
              <w:rPr>
                <w:noProof/>
                <w:webHidden/>
              </w:rPr>
              <w:fldChar w:fldCharType="begin"/>
            </w:r>
            <w:r>
              <w:rPr>
                <w:noProof/>
                <w:webHidden/>
              </w:rPr>
              <w:instrText xml:space="preserve"> PAGEREF _Toc206604913 \h </w:instrText>
            </w:r>
            <w:r>
              <w:rPr>
                <w:noProof/>
                <w:webHidden/>
              </w:rPr>
            </w:r>
            <w:r>
              <w:rPr>
                <w:noProof/>
                <w:webHidden/>
              </w:rPr>
              <w:fldChar w:fldCharType="separate"/>
            </w:r>
            <w:r>
              <w:rPr>
                <w:noProof/>
                <w:webHidden/>
              </w:rPr>
              <w:t>36</w:t>
            </w:r>
            <w:r>
              <w:rPr>
                <w:noProof/>
                <w:webHidden/>
              </w:rPr>
              <w:fldChar w:fldCharType="end"/>
            </w:r>
          </w:hyperlink>
        </w:p>
        <w:p w14:paraId="3151841E" w14:textId="2B422F49" w:rsidR="00D761BE" w:rsidRPr="001672F1" w:rsidRDefault="0034113D" w:rsidP="0034113D">
          <w:pPr>
            <w:pStyle w:val="TOC2"/>
            <w:tabs>
              <w:tab w:val="right" w:leader="dot" w:pos="9054"/>
            </w:tabs>
          </w:pPr>
          <w:r>
            <w:rPr>
              <w:rFonts w:ascii="Calibri" w:hAnsi="Calibri"/>
              <w:noProof/>
              <w:sz w:val="18"/>
            </w:rPr>
            <w:fldChar w:fldCharType="end"/>
          </w:r>
        </w:p>
      </w:sdtContent>
    </w:sdt>
    <w:p w14:paraId="1F4638E2" w14:textId="77777777" w:rsidR="00D761BE" w:rsidRPr="001672F1" w:rsidRDefault="00D761BE">
      <w:pPr>
        <w:rPr>
          <w:rFonts w:ascii="Aptos" w:eastAsia="MS Mincho" w:hAnsi="Aptos" w:cs="Times New Roman"/>
          <w:color w:val="00AFF0"/>
          <w:sz w:val="40"/>
          <w:szCs w:val="40"/>
        </w:rPr>
      </w:pPr>
      <w:r w:rsidRPr="001672F1">
        <w:rPr>
          <w:rFonts w:ascii="Aptos" w:eastAsia="MS Mincho" w:hAnsi="Aptos" w:cs="Times New Roman"/>
          <w:color w:val="00AFF0"/>
          <w:sz w:val="40"/>
          <w:szCs w:val="40"/>
        </w:rPr>
        <w:br w:type="page"/>
      </w:r>
    </w:p>
    <w:p w14:paraId="6401029A" w14:textId="0E9AA722" w:rsidR="00425835" w:rsidRDefault="00615F66" w:rsidP="00722896">
      <w:pPr>
        <w:pStyle w:val="OATheader"/>
        <w:numPr>
          <w:ilvl w:val="0"/>
          <w:numId w:val="2"/>
        </w:numPr>
        <w:ind w:left="709" w:hanging="709"/>
        <w:rPr>
          <w:rFonts w:eastAsia="MS Mincho"/>
          <w:sz w:val="36"/>
          <w:szCs w:val="36"/>
        </w:rPr>
      </w:pPr>
      <w:bookmarkStart w:id="5" w:name="_Toc206604850"/>
      <w:r>
        <w:rPr>
          <w:rFonts w:eastAsia="MS Mincho"/>
          <w:sz w:val="36"/>
          <w:szCs w:val="36"/>
        </w:rPr>
        <w:lastRenderedPageBreak/>
        <w:t>Key Contacts</w:t>
      </w:r>
      <w:bookmarkEnd w:id="5"/>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A15C67" w:rsidRPr="00156DCC" w14:paraId="1FF68246" w14:textId="77777777" w:rsidTr="004D6889">
        <w:tc>
          <w:tcPr>
            <w:tcW w:w="2405" w:type="dxa"/>
          </w:tcPr>
          <w:p w14:paraId="3FF453CA" w14:textId="77777777" w:rsidR="00A15C67" w:rsidRPr="00A15C67" w:rsidRDefault="00A15C67" w:rsidP="004D6889">
            <w:pPr>
              <w:pStyle w:val="OATbodystyle1"/>
              <w:tabs>
                <w:tab w:val="left" w:pos="0"/>
              </w:tabs>
              <w:rPr>
                <w:rFonts w:cs="Calibri"/>
              </w:rPr>
            </w:pPr>
            <w:r w:rsidRPr="00A15C67">
              <w:rPr>
                <w:rFonts w:cs="Calibri"/>
              </w:rPr>
              <w:t>The Principal</w:t>
            </w:r>
          </w:p>
        </w:tc>
        <w:tc>
          <w:tcPr>
            <w:tcW w:w="1993" w:type="dxa"/>
          </w:tcPr>
          <w:p w14:paraId="1B3F4EB1" w14:textId="447175CE" w:rsidR="00A15C67" w:rsidRPr="004D6889" w:rsidRDefault="004D6889" w:rsidP="004D6889">
            <w:pPr>
              <w:pStyle w:val="OATbodystyle1"/>
              <w:tabs>
                <w:tab w:val="left" w:pos="0"/>
              </w:tabs>
              <w:rPr>
                <w:rFonts w:cs="Calibri"/>
                <w:b/>
              </w:rPr>
            </w:pPr>
            <w:r w:rsidRPr="004D6889">
              <w:rPr>
                <w:rFonts w:cs="Calibri"/>
                <w:b/>
              </w:rPr>
              <w:t>Vicki Dean</w:t>
            </w:r>
          </w:p>
        </w:tc>
        <w:tc>
          <w:tcPr>
            <w:tcW w:w="4235" w:type="dxa"/>
          </w:tcPr>
          <w:p w14:paraId="66BA9BC3" w14:textId="67A9AB54" w:rsidR="004D6889" w:rsidRPr="004D6889" w:rsidRDefault="004D6889" w:rsidP="004D6889">
            <w:pPr>
              <w:pStyle w:val="OATbodystyle1"/>
              <w:tabs>
                <w:tab w:val="left" w:pos="0"/>
              </w:tabs>
              <w:rPr>
                <w:rFonts w:cs="Calibri"/>
                <w:b/>
                <w:bCs/>
              </w:rPr>
            </w:pPr>
            <w:hyperlink r:id="rId11" w:history="1">
              <w:r w:rsidRPr="0058075C">
                <w:rPr>
                  <w:rStyle w:val="Hyperlink"/>
                  <w:rFonts w:cs="Calibri"/>
                  <w:b/>
                  <w:bCs/>
                </w:rPr>
                <w:t>vdean@tenburyhigh.co.uk</w:t>
              </w:r>
            </w:hyperlink>
          </w:p>
        </w:tc>
      </w:tr>
      <w:tr w:rsidR="00A15C67" w:rsidRPr="00156DCC" w14:paraId="79D50556" w14:textId="77777777" w:rsidTr="004D6889">
        <w:tc>
          <w:tcPr>
            <w:tcW w:w="2405" w:type="dxa"/>
          </w:tcPr>
          <w:p w14:paraId="4EF089A0" w14:textId="77777777" w:rsidR="00A15C67" w:rsidRPr="00A15C67" w:rsidRDefault="00A15C67" w:rsidP="004D6889">
            <w:pPr>
              <w:pStyle w:val="OATbodystyle1"/>
              <w:tabs>
                <w:tab w:val="left" w:pos="0"/>
              </w:tabs>
              <w:rPr>
                <w:rFonts w:cs="Calibri"/>
              </w:rPr>
            </w:pPr>
            <w:r w:rsidRPr="00A15C67">
              <w:rPr>
                <w:rFonts w:cs="Calibri"/>
              </w:rPr>
              <w:t>The Designated Safeguarding Lead</w:t>
            </w:r>
          </w:p>
        </w:tc>
        <w:tc>
          <w:tcPr>
            <w:tcW w:w="1993" w:type="dxa"/>
          </w:tcPr>
          <w:p w14:paraId="7CDCA2ED" w14:textId="4B836440" w:rsidR="00A15C67" w:rsidRPr="004D6889" w:rsidRDefault="004D6889" w:rsidP="004D6889">
            <w:pPr>
              <w:pStyle w:val="OATbodystyle1"/>
              <w:tabs>
                <w:tab w:val="left" w:pos="0"/>
              </w:tabs>
              <w:rPr>
                <w:rFonts w:cs="Calibri"/>
              </w:rPr>
            </w:pPr>
            <w:r w:rsidRPr="004D6889">
              <w:rPr>
                <w:rFonts w:cs="Calibri"/>
                <w:b/>
              </w:rPr>
              <w:t>Ella Taylor-Johnston</w:t>
            </w:r>
          </w:p>
        </w:tc>
        <w:tc>
          <w:tcPr>
            <w:tcW w:w="4235" w:type="dxa"/>
          </w:tcPr>
          <w:p w14:paraId="37635C34" w14:textId="69A8DA92" w:rsidR="00A15C67" w:rsidRPr="004D6889" w:rsidRDefault="004D6889" w:rsidP="004D6889">
            <w:pPr>
              <w:pStyle w:val="OATbodystyle1"/>
              <w:tabs>
                <w:tab w:val="left" w:pos="0"/>
              </w:tabs>
              <w:rPr>
                <w:rFonts w:cs="Calibri"/>
                <w:b/>
                <w:bCs/>
              </w:rPr>
            </w:pPr>
            <w:hyperlink r:id="rId12" w:history="1">
              <w:r w:rsidRPr="0058075C">
                <w:rPr>
                  <w:rStyle w:val="Hyperlink"/>
                  <w:rFonts w:cs="Calibri"/>
                  <w:b/>
                  <w:bCs/>
                </w:rPr>
                <w:t>etaylor@tenburyhigh.co.uk</w:t>
              </w:r>
            </w:hyperlink>
          </w:p>
        </w:tc>
      </w:tr>
      <w:tr w:rsidR="00A15C67" w:rsidRPr="00156DCC" w14:paraId="3AF20802" w14:textId="77777777" w:rsidTr="004D6889">
        <w:tc>
          <w:tcPr>
            <w:tcW w:w="2405" w:type="dxa"/>
          </w:tcPr>
          <w:p w14:paraId="7C3ABB42" w14:textId="77777777" w:rsidR="00A15C67" w:rsidRPr="00A15C67" w:rsidRDefault="00A15C67" w:rsidP="004D6889">
            <w:pPr>
              <w:pStyle w:val="OATbodystyle1"/>
              <w:tabs>
                <w:tab w:val="left" w:pos="0"/>
              </w:tabs>
              <w:rPr>
                <w:rFonts w:cs="Calibri"/>
              </w:rPr>
            </w:pPr>
            <w:r w:rsidRPr="00A15C67">
              <w:rPr>
                <w:rFonts w:cs="Calibri"/>
              </w:rPr>
              <w:t>The Deputy Designated Safeguarding Lead (s)</w:t>
            </w:r>
          </w:p>
        </w:tc>
        <w:tc>
          <w:tcPr>
            <w:tcW w:w="1993" w:type="dxa"/>
          </w:tcPr>
          <w:p w14:paraId="00E6C05E" w14:textId="77777777" w:rsidR="00A15C67" w:rsidRPr="004D6889" w:rsidRDefault="004D6889" w:rsidP="004D6889">
            <w:pPr>
              <w:pStyle w:val="OATbodystyle1"/>
              <w:tabs>
                <w:tab w:val="left" w:pos="0"/>
              </w:tabs>
              <w:rPr>
                <w:rFonts w:cs="Calibri"/>
                <w:b/>
              </w:rPr>
            </w:pPr>
            <w:r w:rsidRPr="004D6889">
              <w:rPr>
                <w:rFonts w:cs="Calibri"/>
                <w:b/>
              </w:rPr>
              <w:t>Andrew Wilks</w:t>
            </w:r>
          </w:p>
          <w:p w14:paraId="742EDF77" w14:textId="12D78595" w:rsidR="004D6889" w:rsidRPr="004D6889" w:rsidRDefault="004D6889" w:rsidP="004D6889">
            <w:pPr>
              <w:pStyle w:val="OATbodystyle1"/>
              <w:tabs>
                <w:tab w:val="left" w:pos="0"/>
              </w:tabs>
              <w:rPr>
                <w:rFonts w:cs="Calibri"/>
              </w:rPr>
            </w:pPr>
            <w:r w:rsidRPr="004D6889">
              <w:rPr>
                <w:rFonts w:cs="Calibri"/>
              </w:rPr>
              <w:t>Christina Morris</w:t>
            </w:r>
          </w:p>
        </w:tc>
        <w:tc>
          <w:tcPr>
            <w:tcW w:w="4235" w:type="dxa"/>
          </w:tcPr>
          <w:p w14:paraId="19D11D29" w14:textId="4CFA229D" w:rsidR="00A15C67" w:rsidRPr="004D6889" w:rsidRDefault="004D6889" w:rsidP="004D6889">
            <w:pPr>
              <w:pStyle w:val="OATbodystyle1"/>
              <w:tabs>
                <w:tab w:val="left" w:pos="0"/>
              </w:tabs>
              <w:rPr>
                <w:rFonts w:cs="Calibri"/>
                <w:b/>
                <w:bCs/>
              </w:rPr>
            </w:pPr>
            <w:hyperlink r:id="rId13" w:history="1">
              <w:r w:rsidRPr="004D6889">
                <w:rPr>
                  <w:rStyle w:val="Hyperlink"/>
                  <w:rFonts w:cs="Calibri"/>
                  <w:b/>
                  <w:bCs/>
                </w:rPr>
                <w:t>awilks@tenburyhigh.co.uk</w:t>
              </w:r>
            </w:hyperlink>
          </w:p>
          <w:p w14:paraId="453FC840" w14:textId="2644C29C" w:rsidR="004D6889" w:rsidRPr="004D6889" w:rsidRDefault="004D6889" w:rsidP="004D6889">
            <w:pPr>
              <w:pStyle w:val="OATbodystyle1"/>
              <w:tabs>
                <w:tab w:val="left" w:pos="0"/>
              </w:tabs>
              <w:rPr>
                <w:rFonts w:cs="Calibri"/>
                <w:b/>
                <w:bCs/>
              </w:rPr>
            </w:pPr>
            <w:hyperlink r:id="rId14" w:history="1">
              <w:r w:rsidRPr="0058075C">
                <w:rPr>
                  <w:rStyle w:val="Hyperlink"/>
                  <w:rFonts w:cs="Calibri"/>
                  <w:b/>
                  <w:bCs/>
                </w:rPr>
                <w:t>cmorris@tenburyhigh.co.uk</w:t>
              </w:r>
            </w:hyperlink>
          </w:p>
        </w:tc>
      </w:tr>
      <w:tr w:rsidR="00A15C67" w:rsidRPr="00156DCC" w14:paraId="17361B38" w14:textId="77777777" w:rsidTr="004D6889">
        <w:tc>
          <w:tcPr>
            <w:tcW w:w="2405" w:type="dxa"/>
          </w:tcPr>
          <w:p w14:paraId="7229F683" w14:textId="77777777" w:rsidR="00A15C67" w:rsidRPr="00A15C67" w:rsidRDefault="00A15C67" w:rsidP="004D6889">
            <w:pPr>
              <w:pStyle w:val="OATbodystyle1"/>
              <w:tabs>
                <w:tab w:val="left" w:pos="0"/>
              </w:tabs>
              <w:rPr>
                <w:rFonts w:cs="Calibri"/>
              </w:rPr>
            </w:pPr>
            <w:r w:rsidRPr="00A15C67">
              <w:rPr>
                <w:rFonts w:cs="Calibri"/>
              </w:rPr>
              <w:t>The Designated Lead for Looked after Children is:</w:t>
            </w:r>
          </w:p>
        </w:tc>
        <w:tc>
          <w:tcPr>
            <w:tcW w:w="1993" w:type="dxa"/>
          </w:tcPr>
          <w:p w14:paraId="4EE2EBDC" w14:textId="6E720C96" w:rsidR="00A15C67" w:rsidRPr="004D6889" w:rsidRDefault="004D6889" w:rsidP="004D6889">
            <w:pPr>
              <w:pStyle w:val="OATbodystyle1"/>
              <w:tabs>
                <w:tab w:val="left" w:pos="0"/>
              </w:tabs>
              <w:rPr>
                <w:rFonts w:cs="Calibri"/>
              </w:rPr>
            </w:pPr>
            <w:r w:rsidRPr="004D6889">
              <w:rPr>
                <w:rFonts w:cs="Calibri"/>
                <w:b/>
              </w:rPr>
              <w:t>Ella Taylor-Johnston</w:t>
            </w:r>
          </w:p>
        </w:tc>
        <w:tc>
          <w:tcPr>
            <w:tcW w:w="4235" w:type="dxa"/>
          </w:tcPr>
          <w:p w14:paraId="727F42E4" w14:textId="547A9354" w:rsidR="00A15C67" w:rsidRPr="004D6889" w:rsidRDefault="004D6889" w:rsidP="004D6889">
            <w:pPr>
              <w:pStyle w:val="OATbodystyle1"/>
              <w:tabs>
                <w:tab w:val="left" w:pos="0"/>
              </w:tabs>
              <w:rPr>
                <w:rFonts w:cs="Calibri"/>
              </w:rPr>
            </w:pPr>
            <w:hyperlink r:id="rId15" w:history="1">
              <w:r w:rsidRPr="0058075C">
                <w:rPr>
                  <w:rStyle w:val="Hyperlink"/>
                  <w:rFonts w:cs="Calibri"/>
                  <w:b/>
                  <w:bCs/>
                </w:rPr>
                <w:t>etaylor@tenburyhigh.co.uk</w:t>
              </w:r>
            </w:hyperlink>
          </w:p>
        </w:tc>
      </w:tr>
      <w:tr w:rsidR="00A15C67" w:rsidRPr="00156DCC" w14:paraId="5D208CE4" w14:textId="77777777" w:rsidTr="004D6889">
        <w:tc>
          <w:tcPr>
            <w:tcW w:w="2405" w:type="dxa"/>
          </w:tcPr>
          <w:p w14:paraId="11BEE686" w14:textId="77777777" w:rsidR="00A15C67" w:rsidRPr="00A15C67" w:rsidRDefault="00A15C67" w:rsidP="004D6889">
            <w:pPr>
              <w:pStyle w:val="OATbodystyle1"/>
              <w:tabs>
                <w:tab w:val="left" w:pos="0"/>
              </w:tabs>
              <w:rPr>
                <w:rFonts w:cs="Calibri"/>
              </w:rPr>
            </w:pPr>
            <w:r w:rsidRPr="00A15C67">
              <w:rPr>
                <w:rFonts w:cs="Calibri"/>
              </w:rPr>
              <w:t>Safeguarding governor:</w:t>
            </w:r>
          </w:p>
        </w:tc>
        <w:tc>
          <w:tcPr>
            <w:tcW w:w="1993" w:type="dxa"/>
          </w:tcPr>
          <w:p w14:paraId="639E587A" w14:textId="3F2AFE6A" w:rsidR="00A15C67" w:rsidRPr="004D6889" w:rsidRDefault="004D6889" w:rsidP="004D6889">
            <w:pPr>
              <w:pStyle w:val="OATbodystyle1"/>
              <w:tabs>
                <w:tab w:val="left" w:pos="0"/>
              </w:tabs>
              <w:rPr>
                <w:rFonts w:cs="Calibri"/>
                <w:b/>
              </w:rPr>
            </w:pPr>
            <w:r w:rsidRPr="004D6889">
              <w:rPr>
                <w:rFonts w:cs="Calibri"/>
                <w:b/>
              </w:rPr>
              <w:t>Pete Phillips</w:t>
            </w:r>
          </w:p>
        </w:tc>
        <w:tc>
          <w:tcPr>
            <w:tcW w:w="4235" w:type="dxa"/>
          </w:tcPr>
          <w:p w14:paraId="4CB52A32" w14:textId="2902CE22" w:rsidR="00A15C67" w:rsidRPr="004D6889" w:rsidRDefault="004D6889" w:rsidP="004D6889">
            <w:pPr>
              <w:pStyle w:val="OATbodystyle1"/>
              <w:tabs>
                <w:tab w:val="left" w:pos="0"/>
              </w:tabs>
              <w:rPr>
                <w:rFonts w:cs="Calibri"/>
                <w:b/>
              </w:rPr>
            </w:pPr>
            <w:hyperlink r:id="rId16" w:history="1">
              <w:r w:rsidRPr="0058075C">
                <w:rPr>
                  <w:rStyle w:val="Hyperlink"/>
                  <w:rFonts w:cs="Calibri"/>
                  <w:b/>
                </w:rPr>
                <w:t>safeguardinggovernor@tenburyhigh.co.uk</w:t>
              </w:r>
            </w:hyperlink>
          </w:p>
        </w:tc>
      </w:tr>
      <w:tr w:rsidR="00A15C67" w:rsidRPr="00156DCC" w14:paraId="169536F1" w14:textId="77777777" w:rsidTr="004D6889">
        <w:tc>
          <w:tcPr>
            <w:tcW w:w="2405" w:type="dxa"/>
          </w:tcPr>
          <w:p w14:paraId="44C9E0AB" w14:textId="77777777" w:rsidR="00A15C67" w:rsidRPr="00A15C67" w:rsidRDefault="00A15C67" w:rsidP="004D6889">
            <w:pPr>
              <w:pStyle w:val="OATbodystyle1"/>
              <w:tabs>
                <w:tab w:val="left" w:pos="0"/>
              </w:tabs>
              <w:rPr>
                <w:rFonts w:cs="Calibri"/>
              </w:rPr>
            </w:pPr>
            <w:r w:rsidRPr="00A15C67">
              <w:rPr>
                <w:rFonts w:cs="Calibri"/>
              </w:rPr>
              <w:t>The Special Educational Needs Coordinator is</w:t>
            </w:r>
          </w:p>
        </w:tc>
        <w:tc>
          <w:tcPr>
            <w:tcW w:w="1993" w:type="dxa"/>
          </w:tcPr>
          <w:p w14:paraId="0FBCD1CC" w14:textId="3D2F82BC" w:rsidR="00A15C67" w:rsidRPr="004D6889" w:rsidRDefault="004D6889" w:rsidP="004D6889">
            <w:pPr>
              <w:pStyle w:val="OATbodystyle1"/>
              <w:tabs>
                <w:tab w:val="left" w:pos="0"/>
              </w:tabs>
              <w:rPr>
                <w:rFonts w:cs="Calibri"/>
                <w:b/>
              </w:rPr>
            </w:pPr>
            <w:r w:rsidRPr="004D6889">
              <w:rPr>
                <w:rFonts w:cs="Calibri"/>
                <w:b/>
              </w:rPr>
              <w:t>Marie Bradbury</w:t>
            </w:r>
          </w:p>
        </w:tc>
        <w:tc>
          <w:tcPr>
            <w:tcW w:w="4235" w:type="dxa"/>
          </w:tcPr>
          <w:p w14:paraId="59C93222" w14:textId="71A3A384" w:rsidR="00A15C67" w:rsidRPr="004D6889" w:rsidRDefault="004D6889" w:rsidP="004D6889">
            <w:pPr>
              <w:pStyle w:val="OATbodystyle1"/>
              <w:tabs>
                <w:tab w:val="left" w:pos="0"/>
              </w:tabs>
              <w:rPr>
                <w:rFonts w:cs="Calibri"/>
                <w:b/>
                <w:bCs/>
              </w:rPr>
            </w:pPr>
            <w:hyperlink r:id="rId17" w:history="1">
              <w:r w:rsidRPr="0058075C">
                <w:rPr>
                  <w:rStyle w:val="Hyperlink"/>
                  <w:rFonts w:cs="Calibri"/>
                  <w:b/>
                  <w:bCs/>
                </w:rPr>
                <w:t>mbradbury@tenburyhigh.co.uk</w:t>
              </w:r>
            </w:hyperlink>
          </w:p>
        </w:tc>
      </w:tr>
      <w:tr w:rsidR="00A15C67" w:rsidRPr="00156DCC" w14:paraId="035A2041" w14:textId="77777777" w:rsidTr="004D6889">
        <w:tc>
          <w:tcPr>
            <w:tcW w:w="2405" w:type="dxa"/>
          </w:tcPr>
          <w:p w14:paraId="7569874D" w14:textId="77777777" w:rsidR="00A15C67" w:rsidRPr="00A15C67" w:rsidRDefault="00A15C67" w:rsidP="004D6889">
            <w:pPr>
              <w:pStyle w:val="OATbodystyle1"/>
              <w:tabs>
                <w:tab w:val="left" w:pos="0"/>
              </w:tabs>
              <w:rPr>
                <w:rFonts w:cs="Calibri"/>
              </w:rPr>
            </w:pPr>
            <w:r w:rsidRPr="00A15C67">
              <w:rPr>
                <w:rFonts w:cs="Calibri"/>
              </w:rPr>
              <w:t>The OAT Education Director</w:t>
            </w:r>
          </w:p>
        </w:tc>
        <w:tc>
          <w:tcPr>
            <w:tcW w:w="1993" w:type="dxa"/>
          </w:tcPr>
          <w:p w14:paraId="6C788750" w14:textId="7070F7B5" w:rsidR="00A15C67" w:rsidRPr="004D6889" w:rsidRDefault="004D6889" w:rsidP="004D6889">
            <w:pPr>
              <w:pStyle w:val="OATbodystyle1"/>
              <w:tabs>
                <w:tab w:val="left" w:pos="0"/>
              </w:tabs>
              <w:rPr>
                <w:rFonts w:cs="Calibri"/>
                <w:b/>
              </w:rPr>
            </w:pPr>
            <w:r w:rsidRPr="004D6889">
              <w:rPr>
                <w:rFonts w:cs="Calibri"/>
                <w:b/>
              </w:rPr>
              <w:t>Paul Hyde</w:t>
            </w:r>
          </w:p>
        </w:tc>
        <w:tc>
          <w:tcPr>
            <w:tcW w:w="4235" w:type="dxa"/>
          </w:tcPr>
          <w:p w14:paraId="66EBE918" w14:textId="7E347C6D" w:rsidR="00A15C67" w:rsidRPr="004D6889" w:rsidRDefault="004D6889" w:rsidP="004D6889">
            <w:pPr>
              <w:pStyle w:val="OATbodystyle1"/>
              <w:tabs>
                <w:tab w:val="left" w:pos="0"/>
              </w:tabs>
              <w:rPr>
                <w:rFonts w:cs="Calibri"/>
                <w:b/>
                <w:bCs/>
              </w:rPr>
            </w:pPr>
            <w:hyperlink r:id="rId18" w:history="1">
              <w:r w:rsidRPr="0058075C">
                <w:rPr>
                  <w:rStyle w:val="Hyperlink"/>
                  <w:rFonts w:cs="Calibri"/>
                  <w:b/>
                  <w:bCs/>
                </w:rPr>
                <w:t>Paul.hyde@ormistonacademies.co.uk</w:t>
              </w:r>
            </w:hyperlink>
          </w:p>
        </w:tc>
      </w:tr>
      <w:tr w:rsidR="00A15C67" w:rsidRPr="00156DCC" w14:paraId="3E9DAA3F" w14:textId="77777777" w:rsidTr="004D6889">
        <w:tc>
          <w:tcPr>
            <w:tcW w:w="2405" w:type="dxa"/>
          </w:tcPr>
          <w:p w14:paraId="33940B9F" w14:textId="77777777" w:rsidR="00A15C67" w:rsidRPr="00A15C67" w:rsidRDefault="00A15C67" w:rsidP="004D6889">
            <w:pPr>
              <w:pStyle w:val="OATbodystyle1"/>
              <w:tabs>
                <w:tab w:val="left" w:pos="0"/>
              </w:tabs>
              <w:rPr>
                <w:rFonts w:cs="Calibri"/>
              </w:rPr>
            </w:pPr>
            <w:r w:rsidRPr="00A15C67">
              <w:rPr>
                <w:rFonts w:cs="Calibri"/>
              </w:rPr>
              <w:t xml:space="preserve">OAT </w:t>
            </w:r>
            <w:r w:rsidRPr="00A15C67">
              <w:rPr>
                <w:rFonts w:cs="Calibri"/>
                <w:color w:val="000000" w:themeColor="text1"/>
              </w:rPr>
              <w:t>Head of Safeguarding</w:t>
            </w:r>
          </w:p>
        </w:tc>
        <w:tc>
          <w:tcPr>
            <w:tcW w:w="1993" w:type="dxa"/>
          </w:tcPr>
          <w:p w14:paraId="518E9A78" w14:textId="77777777" w:rsidR="00A15C67" w:rsidRPr="00A15C67" w:rsidRDefault="00A15C67" w:rsidP="004D6889">
            <w:pPr>
              <w:pStyle w:val="OATbodystyle1"/>
              <w:tabs>
                <w:tab w:val="left" w:pos="0"/>
              </w:tabs>
              <w:rPr>
                <w:rFonts w:cs="Calibri"/>
                <w:b/>
              </w:rPr>
            </w:pPr>
            <w:r w:rsidRPr="00A15C67">
              <w:rPr>
                <w:rFonts w:cs="Calibri"/>
                <w:b/>
              </w:rPr>
              <w:t xml:space="preserve">Nikki Cameron </w:t>
            </w:r>
          </w:p>
        </w:tc>
        <w:tc>
          <w:tcPr>
            <w:tcW w:w="4235" w:type="dxa"/>
          </w:tcPr>
          <w:p w14:paraId="66C8C0E9" w14:textId="5EF9DA28" w:rsidR="00A15C67" w:rsidRPr="00A15C67" w:rsidRDefault="004D6889" w:rsidP="004D6889">
            <w:pPr>
              <w:pStyle w:val="OATbodystyle1"/>
              <w:tabs>
                <w:tab w:val="left" w:pos="0"/>
              </w:tabs>
              <w:rPr>
                <w:rFonts w:cs="Calibri"/>
                <w:b/>
                <w:bCs/>
              </w:rPr>
            </w:pPr>
            <w:hyperlink r:id="rId19" w:history="1">
              <w:r w:rsidRPr="0058075C">
                <w:rPr>
                  <w:rStyle w:val="Hyperlink"/>
                  <w:rFonts w:cs="Calibri"/>
                  <w:b/>
                  <w:bCs/>
                </w:rPr>
                <w:t>nikki.cameron@ormistonacademies.co.uk</w:t>
              </w:r>
            </w:hyperlink>
          </w:p>
        </w:tc>
      </w:tr>
    </w:tbl>
    <w:p w14:paraId="0F857111" w14:textId="3DC424FD" w:rsidR="00612C0A" w:rsidRPr="001672F1" w:rsidRDefault="008F7154" w:rsidP="00722896">
      <w:pPr>
        <w:pStyle w:val="OATheader"/>
        <w:numPr>
          <w:ilvl w:val="0"/>
          <w:numId w:val="2"/>
        </w:numPr>
        <w:ind w:left="709" w:hanging="709"/>
        <w:rPr>
          <w:rFonts w:eastAsia="MS Mincho"/>
          <w:sz w:val="36"/>
          <w:szCs w:val="36"/>
        </w:rPr>
      </w:pPr>
      <w:bookmarkStart w:id="6" w:name="_Toc206604851"/>
      <w:r>
        <w:rPr>
          <w:rFonts w:eastAsia="MS Mincho"/>
          <w:sz w:val="36"/>
          <w:szCs w:val="36"/>
        </w:rPr>
        <w:t>Introduction and context</w:t>
      </w:r>
      <w:bookmarkEnd w:id="6"/>
    </w:p>
    <w:p w14:paraId="00FBEC2E" w14:textId="77777777" w:rsidR="006B2DAC" w:rsidRDefault="006B2DAC" w:rsidP="00722896">
      <w:pPr>
        <w:pStyle w:val="OATsubheader1"/>
        <w:numPr>
          <w:ilvl w:val="1"/>
          <w:numId w:val="2"/>
        </w:numPr>
        <w:tabs>
          <w:tab w:val="clear" w:pos="2800"/>
          <w:tab w:val="left" w:pos="851"/>
        </w:tabs>
        <w:ind w:left="709" w:hanging="709"/>
        <w:rPr>
          <w:sz w:val="28"/>
          <w:szCs w:val="28"/>
        </w:rPr>
      </w:pPr>
      <w:bookmarkStart w:id="7" w:name="_Toc169010984"/>
      <w:bookmarkStart w:id="8" w:name="_Toc206604852"/>
      <w:r w:rsidRPr="006B2DAC">
        <w:rPr>
          <w:sz w:val="28"/>
          <w:szCs w:val="28"/>
        </w:rPr>
        <w:t>Our responsibilities</w:t>
      </w:r>
      <w:bookmarkEnd w:id="7"/>
      <w:bookmarkEnd w:id="8"/>
    </w:p>
    <w:p w14:paraId="0F55E376" w14:textId="77777777" w:rsidR="00DC7BB6" w:rsidRPr="00DC7BB6" w:rsidRDefault="00DC7BB6" w:rsidP="00DC7BB6">
      <w:pPr>
        <w:pStyle w:val="OATbodystyle"/>
        <w:tabs>
          <w:tab w:val="clear" w:pos="284"/>
          <w:tab w:val="left" w:pos="709"/>
        </w:tabs>
        <w:spacing w:before="240"/>
        <w:ind w:left="709"/>
        <w:rPr>
          <w:rFonts w:cs="Calibri"/>
        </w:rPr>
      </w:pPr>
      <w:r w:rsidRPr="00DC7BB6">
        <w:rPr>
          <w:rFonts w:cs="Calibri"/>
        </w:rPr>
        <w:t>Ormiston Academies Trust is committed to safeguarding children and expects everyone who works for the trust to share this commitment.</w:t>
      </w:r>
    </w:p>
    <w:p w14:paraId="6D03E69A" w14:textId="532B7E2E" w:rsidR="00DC7BB6" w:rsidRDefault="00DC7BB6" w:rsidP="00DC7BB6">
      <w:pPr>
        <w:pStyle w:val="OATbodystyle"/>
        <w:tabs>
          <w:tab w:val="clear" w:pos="284"/>
          <w:tab w:val="left" w:pos="709"/>
        </w:tabs>
        <w:spacing w:before="240"/>
        <w:ind w:left="709"/>
        <w:rPr>
          <w:rFonts w:cs="Calibri"/>
        </w:rPr>
      </w:pPr>
      <w:r w:rsidRPr="00DC7BB6">
        <w:rPr>
          <w:rFonts w:cs="Calibri"/>
        </w:rPr>
        <w:t xml:space="preserve">This policy sets out how </w:t>
      </w:r>
      <w:r w:rsidR="004D6889" w:rsidRPr="004D6889">
        <w:rPr>
          <w:rFonts w:cs="Calibri"/>
        </w:rPr>
        <w:t>Tenbury High Ormiston Academy</w:t>
      </w:r>
      <w:r w:rsidRPr="00DC7BB6">
        <w:rPr>
          <w:rFonts w:cs="Calibri"/>
        </w:rPr>
        <w:t xml:space="preserve"> will deliver these responsibilities.</w:t>
      </w:r>
    </w:p>
    <w:p w14:paraId="1C7CDB5F" w14:textId="77777777" w:rsidR="005949A6" w:rsidRDefault="005949A6" w:rsidP="00722896">
      <w:pPr>
        <w:pStyle w:val="OATbodystyle"/>
        <w:numPr>
          <w:ilvl w:val="2"/>
          <w:numId w:val="2"/>
        </w:numPr>
        <w:ind w:left="709" w:hanging="709"/>
      </w:pPr>
      <w:r w:rsidRPr="005949A6">
        <w:t xml:space="preserve">This policy </w:t>
      </w:r>
      <w:r w:rsidRPr="005949A6">
        <w:rPr>
          <w:b/>
          <w:bCs/>
        </w:rPr>
        <w:t>must</w:t>
      </w:r>
      <w:r w:rsidRPr="005949A6">
        <w:t xml:space="preserve"> be read in conjunction with the statutory guidance documents ‘Keeping children safe in education’ (KCSIE) and ‘Working together to safeguard children, a guide to multi- inter-agency working to help, protect and promote the welfare of children (WTTSC) and does not supersede those statutory documents. </w:t>
      </w:r>
    </w:p>
    <w:p w14:paraId="07D91B8B" w14:textId="77777777" w:rsidR="00370732" w:rsidRPr="005D0230" w:rsidRDefault="00370732" w:rsidP="00722896">
      <w:pPr>
        <w:pStyle w:val="OATbodystyle"/>
        <w:numPr>
          <w:ilvl w:val="2"/>
          <w:numId w:val="2"/>
        </w:numPr>
        <w:ind w:left="709" w:hanging="709"/>
      </w:pPr>
      <w:r w:rsidRPr="005D0230">
        <w:t>All references to KCSIE and WTTSC are from the latest iterations of those documents which can be found on the GOV.UK website.</w:t>
      </w:r>
    </w:p>
    <w:p w14:paraId="4B54CAB4" w14:textId="2A7DBBC1" w:rsidR="00CD5927" w:rsidRPr="00CD5927" w:rsidRDefault="00370732" w:rsidP="00722896">
      <w:pPr>
        <w:pStyle w:val="OATbodystyle"/>
        <w:numPr>
          <w:ilvl w:val="2"/>
          <w:numId w:val="2"/>
        </w:numPr>
        <w:ind w:left="709" w:hanging="709"/>
      </w:pPr>
      <w:r w:rsidRPr="00CD5927">
        <w:t xml:space="preserve">The academy will at all times adhere fully to the statutory guidance in place from the Department of Education issued under Section 175 of the Education Act 2002, the Education (Independent Academy Standards) Regulations 2014 and the Education (Non-Maintained Special Academies) </w:t>
      </w:r>
      <w:r w:rsidRPr="00CD5927">
        <w:lastRenderedPageBreak/>
        <w:t>(England) Regulations 2011,  Keeping children safe in education: Statutory guidance for academies and colleges (September 2025) and ‘Working together to safeguard children, a guide to multi- inter-agency working</w:t>
      </w:r>
      <w:r w:rsidR="00CD5927" w:rsidRPr="00CD5927">
        <w:t xml:space="preserve"> to help, protect and promote the welfare of children Nothing written in this policy overrides the academy’s duties under such legislation. </w:t>
      </w:r>
    </w:p>
    <w:p w14:paraId="4FA8C1AA" w14:textId="77777777" w:rsidR="00605633" w:rsidRPr="00605633" w:rsidRDefault="00605633" w:rsidP="00722896">
      <w:pPr>
        <w:pStyle w:val="OATbodystyle"/>
        <w:numPr>
          <w:ilvl w:val="2"/>
          <w:numId w:val="2"/>
        </w:numPr>
        <w:ind w:left="709" w:hanging="709"/>
      </w:pPr>
      <w:r w:rsidRPr="00605633">
        <w:t>The governing body will oversee the policy, ensure its implementation, and review its content and effectiveness on an annual basis.</w:t>
      </w:r>
    </w:p>
    <w:p w14:paraId="44D4DD82" w14:textId="77777777" w:rsidR="00D23560" w:rsidRPr="00D23560" w:rsidRDefault="00D23560" w:rsidP="00722896">
      <w:pPr>
        <w:pStyle w:val="OATbodystyle"/>
        <w:numPr>
          <w:ilvl w:val="2"/>
          <w:numId w:val="2"/>
        </w:numPr>
        <w:ind w:left="709" w:hanging="709"/>
      </w:pPr>
      <w:r w:rsidRPr="00D23560">
        <w:t xml:space="preserve">The principal will report termly to the governing body on the academy’s safeguarding culture, implementation of this policy and the efficacy of the arrangements in place to keep children safe and promote their welfare. </w:t>
      </w:r>
    </w:p>
    <w:p w14:paraId="1D2B2D7D" w14:textId="05008D30" w:rsidR="005949A6" w:rsidRPr="006E7C08" w:rsidRDefault="00437D72" w:rsidP="00722896">
      <w:pPr>
        <w:pStyle w:val="OATbodystyle"/>
        <w:numPr>
          <w:ilvl w:val="2"/>
          <w:numId w:val="2"/>
        </w:numPr>
        <w:ind w:left="709" w:hanging="709"/>
      </w:pPr>
      <w:r w:rsidRPr="00437D72">
        <w:t xml:space="preserve">Furthermore, we will follow the procedures set out by </w:t>
      </w:r>
      <w:r w:rsidR="004D6889">
        <w:t>The Chief Executive of Worcestershire County Council, Chief Constable of West Mercia Police, and Accountable Officer for Herefordshire and Worcestershire Clinical Commissioning Group (CCG).</w:t>
      </w:r>
    </w:p>
    <w:p w14:paraId="428B9EDD" w14:textId="640DE69A" w:rsidR="004F5DE4" w:rsidRPr="006E7C08" w:rsidRDefault="006E7C08" w:rsidP="00722896">
      <w:pPr>
        <w:pStyle w:val="OATsubheader1"/>
        <w:numPr>
          <w:ilvl w:val="1"/>
          <w:numId w:val="2"/>
        </w:numPr>
        <w:tabs>
          <w:tab w:val="clear" w:pos="2800"/>
          <w:tab w:val="left" w:pos="851"/>
        </w:tabs>
        <w:ind w:left="709" w:hanging="709"/>
        <w:rPr>
          <w:sz w:val="28"/>
          <w:szCs w:val="28"/>
        </w:rPr>
      </w:pPr>
      <w:bookmarkStart w:id="9" w:name="_Toc206604853"/>
      <w:r w:rsidRPr="006E7C08">
        <w:rPr>
          <w:sz w:val="28"/>
          <w:szCs w:val="28"/>
        </w:rPr>
        <w:t xml:space="preserve">Our </w:t>
      </w:r>
      <w:r w:rsidR="00E86278">
        <w:rPr>
          <w:sz w:val="28"/>
          <w:szCs w:val="28"/>
        </w:rPr>
        <w:t>p</w:t>
      </w:r>
      <w:r w:rsidRPr="006E7C08">
        <w:rPr>
          <w:sz w:val="28"/>
          <w:szCs w:val="28"/>
        </w:rPr>
        <w:t>rinciples</w:t>
      </w:r>
      <w:bookmarkEnd w:id="9"/>
      <w:r w:rsidRPr="006E7C08">
        <w:rPr>
          <w:sz w:val="28"/>
          <w:szCs w:val="28"/>
        </w:rPr>
        <w:t xml:space="preserve"> </w:t>
      </w:r>
    </w:p>
    <w:p w14:paraId="38BB2247" w14:textId="69512EB0" w:rsidR="00EB7019" w:rsidRPr="00F31CCB" w:rsidRDefault="00EB7019" w:rsidP="001F48BB">
      <w:pPr>
        <w:pStyle w:val="OATliststyle"/>
      </w:pPr>
      <w:r w:rsidRPr="00FB3676">
        <w:t xml:space="preserve">safeguarding is everyone's responsibility: all staff, governors, volunteers, and visitors are expected to play their full part in keeping children safe; and maintain an attitude of ‘it could happen here’ </w:t>
      </w:r>
    </w:p>
    <w:p w14:paraId="4A4FA024" w14:textId="74D20454" w:rsidR="00DD1091" w:rsidRDefault="00EB7019" w:rsidP="001F48BB">
      <w:pPr>
        <w:pStyle w:val="OATliststyle"/>
      </w:pPr>
      <w:r w:rsidRPr="00FB3676">
        <w:t>the welfare and safeguarding needs of children are put first</w:t>
      </w:r>
    </w:p>
    <w:p w14:paraId="54DB4AC9" w14:textId="24AFBF5D" w:rsidR="00EC52BB" w:rsidRPr="001F48BB" w:rsidRDefault="00E46FFF" w:rsidP="001F48BB">
      <w:pPr>
        <w:pStyle w:val="OATliststyle"/>
      </w:pPr>
      <w:r w:rsidRPr="00D31319">
        <w:t>everyone has a part to play in ensuring there</w:t>
      </w:r>
      <w:r w:rsidR="00D878F5" w:rsidRPr="00D31319">
        <w:t xml:space="preserve"> is a strong safeguarding culture, </w:t>
      </w:r>
      <w:r w:rsidRPr="00D31319">
        <w:t xml:space="preserve">which </w:t>
      </w:r>
      <w:r w:rsidR="00D878F5" w:rsidRPr="00D31319">
        <w:t>is deeply embedded in t</w:t>
      </w:r>
      <w:r w:rsidR="001F0CA3" w:rsidRPr="00D31319">
        <w:t>he ethos</w:t>
      </w:r>
      <w:r w:rsidR="00D878F5" w:rsidRPr="00D31319">
        <w:t>, values and everyday practices of the academy</w:t>
      </w:r>
    </w:p>
    <w:p w14:paraId="02C3C288" w14:textId="77777777" w:rsidR="00C25474" w:rsidRDefault="00C25474" w:rsidP="00C25474">
      <w:pPr>
        <w:pStyle w:val="ListParagraph"/>
        <w:rPr>
          <w:rFonts w:ascii="Aptos" w:hAnsi="Aptos" w:cs="Calibri"/>
        </w:rPr>
      </w:pPr>
    </w:p>
    <w:p w14:paraId="19A3FA09" w14:textId="2FB8569A" w:rsidR="000A02B1" w:rsidRDefault="00C25474" w:rsidP="00722896">
      <w:pPr>
        <w:pStyle w:val="OATsubheader1"/>
        <w:numPr>
          <w:ilvl w:val="1"/>
          <w:numId w:val="2"/>
        </w:numPr>
        <w:tabs>
          <w:tab w:val="clear" w:pos="2800"/>
          <w:tab w:val="left" w:pos="851"/>
        </w:tabs>
        <w:ind w:left="709" w:hanging="709"/>
        <w:rPr>
          <w:sz w:val="28"/>
          <w:szCs w:val="28"/>
        </w:rPr>
      </w:pPr>
      <w:bookmarkStart w:id="10" w:name="_Toc206604854"/>
      <w:r>
        <w:rPr>
          <w:sz w:val="28"/>
          <w:szCs w:val="28"/>
        </w:rPr>
        <w:t>The academy</w:t>
      </w:r>
      <w:bookmarkEnd w:id="10"/>
      <w:r>
        <w:rPr>
          <w:sz w:val="28"/>
          <w:szCs w:val="28"/>
        </w:rPr>
        <w:t xml:space="preserve"> </w:t>
      </w:r>
    </w:p>
    <w:p w14:paraId="6DFFDE46" w14:textId="77777777" w:rsidR="00C25474" w:rsidRDefault="00C25474" w:rsidP="00C25474">
      <w:pPr>
        <w:pStyle w:val="OATsubheader1"/>
        <w:tabs>
          <w:tab w:val="clear" w:pos="2800"/>
          <w:tab w:val="left" w:pos="851"/>
        </w:tabs>
        <w:rPr>
          <w:sz w:val="28"/>
          <w:szCs w:val="28"/>
        </w:rPr>
      </w:pPr>
    </w:p>
    <w:p w14:paraId="4264A773" w14:textId="77777777" w:rsidR="00FA26FE" w:rsidRPr="00FA26FE" w:rsidRDefault="00FA26FE" w:rsidP="00722896">
      <w:pPr>
        <w:pStyle w:val="OATbodystyle"/>
        <w:numPr>
          <w:ilvl w:val="2"/>
          <w:numId w:val="2"/>
        </w:numPr>
        <w:ind w:left="709" w:hanging="709"/>
      </w:pPr>
      <w:r w:rsidRPr="00FA26FE">
        <w:t>provides a child-centered, caring, positive, safe, and stimulating environment that promotes the emotional, social, physical, and moral development of the individual child.</w:t>
      </w:r>
    </w:p>
    <w:p w14:paraId="2A78AF76" w14:textId="7101CDCA" w:rsidR="00FA26FE" w:rsidRPr="00FA26FE" w:rsidRDefault="00FA26FE" w:rsidP="00722896">
      <w:pPr>
        <w:pStyle w:val="OATbodystyle"/>
        <w:numPr>
          <w:ilvl w:val="2"/>
          <w:numId w:val="2"/>
        </w:numPr>
        <w:ind w:left="709" w:hanging="709"/>
      </w:pPr>
      <w:r w:rsidRPr="00FA26FE">
        <w:t xml:space="preserve">provides an environment which helps children feel safe and respected. </w:t>
      </w:r>
    </w:p>
    <w:p w14:paraId="72EFFCAF" w14:textId="77777777" w:rsidR="00FA26FE" w:rsidRPr="00FA26FE" w:rsidRDefault="00FA26FE" w:rsidP="00722896">
      <w:pPr>
        <w:pStyle w:val="OATbodystyle"/>
        <w:numPr>
          <w:ilvl w:val="2"/>
          <w:numId w:val="2"/>
        </w:numPr>
        <w:ind w:left="709" w:hanging="709"/>
      </w:pPr>
      <w:r w:rsidRPr="00FA26FE">
        <w:t>enables children to talk openly about anything that worries them and to feel confident that they will be listened to, kept safe and never be made to feel that they are creating a problem for reporting abuse, particularly sexual violence, or sexual harassment.</w:t>
      </w:r>
    </w:p>
    <w:p w14:paraId="7BBDB5F7" w14:textId="77777777" w:rsidR="00FA26FE" w:rsidRPr="00FA26FE" w:rsidRDefault="00FA26FE" w:rsidP="00722896">
      <w:pPr>
        <w:pStyle w:val="OATbodystyle"/>
        <w:numPr>
          <w:ilvl w:val="2"/>
          <w:numId w:val="2"/>
        </w:numPr>
        <w:ind w:left="709" w:hanging="709"/>
      </w:pPr>
      <w:r w:rsidRPr="00FA26FE">
        <w:t>recognises that children may not feel ready or know how to tell someone they are being abused, exploited, or neglected and may not recognise their experiences as harmful.</w:t>
      </w:r>
    </w:p>
    <w:p w14:paraId="37FAB041" w14:textId="77777777" w:rsidR="00FA26FE" w:rsidRPr="00FA26FE" w:rsidRDefault="00FA26FE" w:rsidP="00722896">
      <w:pPr>
        <w:pStyle w:val="OATbodystyle"/>
        <w:numPr>
          <w:ilvl w:val="2"/>
          <w:numId w:val="2"/>
        </w:numPr>
        <w:ind w:left="709" w:hanging="709"/>
      </w:pPr>
      <w:r w:rsidRPr="00FA26FE">
        <w:t>recognises that children with additional needs or vulnerabilities including disability and/or sexual orientation or language barriers may require additional support to enable them to tell someone they are being abused.</w:t>
      </w:r>
    </w:p>
    <w:p w14:paraId="27487A44" w14:textId="6213D44D" w:rsidR="00FA26FE" w:rsidRPr="00FA26FE" w:rsidRDefault="00FA26FE" w:rsidP="00722896">
      <w:pPr>
        <w:pStyle w:val="OATbodystyle"/>
        <w:numPr>
          <w:ilvl w:val="2"/>
          <w:numId w:val="2"/>
        </w:numPr>
        <w:ind w:left="709" w:hanging="709"/>
      </w:pPr>
      <w:r w:rsidRPr="00FA26FE">
        <w:t>ensures that children are taught about safeguarding, including online safety, through various teaching and learning opportunities, as part of providing a broad and balanced curriculum in line with the DfE’s ‘Teaching online safety in school (updated January 2023) and UKCIS</w:t>
      </w:r>
      <w:r w:rsidR="00ED490C">
        <w:t xml:space="preserve"> (United Kingdom Centre for Internet Safety) </w:t>
      </w:r>
      <w:r w:rsidRPr="00FA26FE">
        <w:t xml:space="preserve"> ‘Education for a connected world’ (June 2020).</w:t>
      </w:r>
    </w:p>
    <w:p w14:paraId="22875593" w14:textId="77777777" w:rsidR="00FA26FE" w:rsidRPr="00FA26FE" w:rsidRDefault="00FA26FE" w:rsidP="00722896">
      <w:pPr>
        <w:pStyle w:val="OATbodystyle"/>
        <w:numPr>
          <w:ilvl w:val="2"/>
          <w:numId w:val="2"/>
        </w:numPr>
        <w:ind w:left="709" w:hanging="709"/>
      </w:pPr>
      <w:r w:rsidRPr="00FA26FE">
        <w:lastRenderedPageBreak/>
        <w:t>works with parents to build an understanding of the academy’s responsibilities to ensure the welfare of all children, including the need for referrals to other agencies in some situations, is understood.</w:t>
      </w:r>
    </w:p>
    <w:p w14:paraId="3CEABE32" w14:textId="77777777" w:rsidR="00FA26FE" w:rsidRPr="00FA26FE" w:rsidRDefault="00FA26FE" w:rsidP="00722896">
      <w:pPr>
        <w:pStyle w:val="OATbodystyle"/>
        <w:numPr>
          <w:ilvl w:val="2"/>
          <w:numId w:val="2"/>
        </w:numPr>
        <w:ind w:left="709" w:hanging="709"/>
      </w:pPr>
      <w:r w:rsidRPr="00FA26FE">
        <w:t>works constructively with safeguarding partners and agencies to ensure children receive the support they need, professionally challenging decisions where required and appropriate.</w:t>
      </w:r>
    </w:p>
    <w:p w14:paraId="53679C1C" w14:textId="736B3052" w:rsidR="00C25474" w:rsidRDefault="006F7C2D" w:rsidP="00722896">
      <w:pPr>
        <w:pStyle w:val="OATsubheader1"/>
        <w:numPr>
          <w:ilvl w:val="1"/>
          <w:numId w:val="2"/>
        </w:numPr>
        <w:tabs>
          <w:tab w:val="clear" w:pos="2800"/>
          <w:tab w:val="left" w:pos="851"/>
        </w:tabs>
        <w:ind w:left="709" w:hanging="709"/>
        <w:rPr>
          <w:sz w:val="28"/>
          <w:szCs w:val="28"/>
        </w:rPr>
      </w:pPr>
      <w:bookmarkStart w:id="11" w:name="_Toc206604855"/>
      <w:r>
        <w:rPr>
          <w:sz w:val="28"/>
          <w:szCs w:val="28"/>
        </w:rPr>
        <w:t>Scope</w:t>
      </w:r>
      <w:bookmarkEnd w:id="11"/>
      <w:r>
        <w:rPr>
          <w:sz w:val="28"/>
          <w:szCs w:val="28"/>
        </w:rPr>
        <w:t xml:space="preserve"> </w:t>
      </w:r>
    </w:p>
    <w:p w14:paraId="5565E9A2" w14:textId="77777777" w:rsidR="004A6225" w:rsidRDefault="004A6225" w:rsidP="004A6225">
      <w:pPr>
        <w:pStyle w:val="OATsubheader1"/>
        <w:tabs>
          <w:tab w:val="clear" w:pos="2800"/>
          <w:tab w:val="left" w:pos="851"/>
        </w:tabs>
        <w:rPr>
          <w:sz w:val="28"/>
          <w:szCs w:val="28"/>
        </w:rPr>
      </w:pPr>
    </w:p>
    <w:p w14:paraId="5C74259A" w14:textId="77777777" w:rsidR="004A6225" w:rsidRPr="004A6225" w:rsidRDefault="004A6225" w:rsidP="00722896">
      <w:pPr>
        <w:pStyle w:val="OATbodystyle"/>
        <w:numPr>
          <w:ilvl w:val="2"/>
          <w:numId w:val="2"/>
        </w:numPr>
        <w:ind w:left="709" w:hanging="709"/>
      </w:pPr>
      <w:r w:rsidRPr="00156DCC">
        <w:rPr>
          <w:rFonts w:cs="Calibri"/>
        </w:rPr>
        <w:t xml:space="preserve">In </w:t>
      </w:r>
      <w:r w:rsidRPr="004A6225">
        <w:t xml:space="preserve">line with the law, this policy defines a child as anyone under the age of 18 years or any child on roll at this academy. </w:t>
      </w:r>
    </w:p>
    <w:p w14:paraId="6ED3599D" w14:textId="77777777" w:rsidR="004A6225" w:rsidRDefault="004A6225" w:rsidP="00722896">
      <w:pPr>
        <w:pStyle w:val="OATbodystyle"/>
        <w:numPr>
          <w:ilvl w:val="2"/>
          <w:numId w:val="2"/>
        </w:numPr>
        <w:ind w:left="709" w:hanging="709"/>
      </w:pPr>
      <w:r w:rsidRPr="004A6225">
        <w:t>This policy applies to all members of Ormiston Academies Trust Central Team and staff in our academy, including all permanent, temporary and support staff, supply staff, governors, volunteers, contractors and external service or activity providers.</w:t>
      </w:r>
    </w:p>
    <w:p w14:paraId="5732370D" w14:textId="77777777" w:rsidR="00B111B3" w:rsidRPr="00265451" w:rsidRDefault="00B111B3" w:rsidP="00265451">
      <w:pPr>
        <w:pStyle w:val="OATheader"/>
        <w:numPr>
          <w:ilvl w:val="0"/>
          <w:numId w:val="2"/>
        </w:numPr>
        <w:ind w:left="709" w:hanging="709"/>
        <w:rPr>
          <w:rFonts w:eastAsia="MS Mincho"/>
          <w:sz w:val="36"/>
          <w:szCs w:val="36"/>
        </w:rPr>
      </w:pPr>
      <w:bookmarkStart w:id="12" w:name="_Toc206604856"/>
      <w:r w:rsidRPr="00265451">
        <w:rPr>
          <w:rFonts w:eastAsia="MS Mincho"/>
          <w:sz w:val="36"/>
          <w:szCs w:val="36"/>
        </w:rPr>
        <w:t>Contextual Safeguarding</w:t>
      </w:r>
      <w:bookmarkEnd w:id="12"/>
    </w:p>
    <w:p w14:paraId="3C76E024"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 xml:space="preserve">We recognise that as children grow and develop, they are influenced by a range of environments and people outside of their family, both in the real world and in the online world and may encounter risks in any of these environments. Sometimes these different contexts are inter-related and may mean that children may encounter multiple risks. </w:t>
      </w:r>
    </w:p>
    <w:p w14:paraId="37818691"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Through our day-to-day work and our safeguarding self -evaluation and review process we identify contextual and extra-familial safeguarding concerns and risks.</w:t>
      </w:r>
    </w:p>
    <w:p w14:paraId="7F143912" w14:textId="77777777" w:rsidR="00B111B3" w:rsidRPr="000A58B0" w:rsidRDefault="00B111B3" w:rsidP="000A58B0">
      <w:pPr>
        <w:pStyle w:val="OATbodystyle"/>
        <w:numPr>
          <w:ilvl w:val="1"/>
          <w:numId w:val="2"/>
        </w:numPr>
        <w:tabs>
          <w:tab w:val="clear" w:pos="284"/>
          <w:tab w:val="left" w:pos="709"/>
        </w:tabs>
        <w:ind w:left="709" w:hanging="709"/>
        <w:rPr>
          <w:rFonts w:cs="Calibri"/>
        </w:rPr>
      </w:pPr>
      <w:r w:rsidRPr="000A58B0">
        <w:rPr>
          <w:rFonts w:cs="Calibri"/>
        </w:rPr>
        <w:t>We work to understand and respond to children’s experiences of harm beyond their families and recognise that the different relationships that children form in their neighbourhoods, school and online can feature harm, violence and abuse.</w:t>
      </w:r>
    </w:p>
    <w:p w14:paraId="6DDEFFF1" w14:textId="32A4BB80" w:rsidR="00DD60CB" w:rsidRPr="00DD60CB" w:rsidRDefault="00A9273D" w:rsidP="00722896">
      <w:pPr>
        <w:pStyle w:val="OATheader"/>
        <w:numPr>
          <w:ilvl w:val="0"/>
          <w:numId w:val="2"/>
        </w:numPr>
        <w:ind w:left="709" w:hanging="709"/>
        <w:rPr>
          <w:rFonts w:eastAsia="MS Mincho"/>
          <w:sz w:val="36"/>
          <w:szCs w:val="36"/>
        </w:rPr>
      </w:pPr>
      <w:bookmarkStart w:id="13" w:name="_Toc206604857"/>
      <w:r w:rsidRPr="00A9273D">
        <w:rPr>
          <w:rFonts w:eastAsia="MS Mincho"/>
          <w:sz w:val="36"/>
          <w:szCs w:val="36"/>
        </w:rPr>
        <w:t xml:space="preserve">Safeguarding </w:t>
      </w:r>
      <w:r>
        <w:rPr>
          <w:rFonts w:eastAsia="MS Mincho"/>
          <w:sz w:val="36"/>
          <w:szCs w:val="36"/>
        </w:rPr>
        <w:t>roles and responsibilities</w:t>
      </w:r>
      <w:bookmarkEnd w:id="13"/>
    </w:p>
    <w:p w14:paraId="1224839C" w14:textId="77777777" w:rsidR="00BB681B" w:rsidRPr="00BB681B" w:rsidRDefault="00BB681B" w:rsidP="00722896">
      <w:pPr>
        <w:pStyle w:val="OATsubheader1"/>
        <w:numPr>
          <w:ilvl w:val="1"/>
          <w:numId w:val="2"/>
        </w:numPr>
        <w:tabs>
          <w:tab w:val="clear" w:pos="2800"/>
          <w:tab w:val="left" w:pos="851"/>
        </w:tabs>
        <w:ind w:left="709" w:hanging="709"/>
        <w:rPr>
          <w:sz w:val="28"/>
          <w:szCs w:val="28"/>
        </w:rPr>
      </w:pPr>
      <w:bookmarkStart w:id="14" w:name="_Toc169010989"/>
      <w:bookmarkStart w:id="15" w:name="_Toc206604858"/>
      <w:r w:rsidRPr="00BB681B">
        <w:rPr>
          <w:sz w:val="28"/>
          <w:szCs w:val="28"/>
        </w:rPr>
        <w:t>All staff, volunteers and governors have responsibility for the following:</w:t>
      </w:r>
      <w:bookmarkEnd w:id="14"/>
      <w:bookmarkEnd w:id="15"/>
    </w:p>
    <w:p w14:paraId="1C5F5E10" w14:textId="77777777" w:rsidR="00A86213" w:rsidRPr="00A86213" w:rsidRDefault="00A86213" w:rsidP="00722896">
      <w:pPr>
        <w:pStyle w:val="OATbodystyle"/>
        <w:numPr>
          <w:ilvl w:val="2"/>
          <w:numId w:val="2"/>
        </w:numPr>
        <w:ind w:left="709" w:hanging="709"/>
      </w:pPr>
      <w:r w:rsidRPr="00A86213">
        <w:t>to provide a safe environment in which children can learn.</w:t>
      </w:r>
    </w:p>
    <w:p w14:paraId="11A84EF4" w14:textId="77777777" w:rsidR="00A86213" w:rsidRPr="00A86213" w:rsidRDefault="00A86213" w:rsidP="00722896">
      <w:pPr>
        <w:pStyle w:val="OATbodystyle"/>
        <w:numPr>
          <w:ilvl w:val="2"/>
          <w:numId w:val="2"/>
        </w:numPr>
        <w:ind w:left="709" w:hanging="709"/>
      </w:pPr>
      <w:r w:rsidRPr="00A86213">
        <w:t xml:space="preserve">to identify children who may be in need of extra help or who are suffering, or are likely to suffer, significant harm. </w:t>
      </w:r>
    </w:p>
    <w:p w14:paraId="00E99088" w14:textId="77777777" w:rsidR="00A86213" w:rsidRPr="00A86213" w:rsidRDefault="00A86213" w:rsidP="00722896">
      <w:pPr>
        <w:pStyle w:val="OATbodystyle"/>
        <w:numPr>
          <w:ilvl w:val="2"/>
          <w:numId w:val="2"/>
        </w:numPr>
        <w:ind w:left="709" w:hanging="709"/>
      </w:pPr>
      <w:r w:rsidRPr="00A86213">
        <w:t>to take appropriate action, working with other services as needed.</w:t>
      </w:r>
    </w:p>
    <w:p w14:paraId="1B5A5320" w14:textId="77777777" w:rsidR="00A86213" w:rsidRPr="00A86213" w:rsidRDefault="00A86213" w:rsidP="00722896">
      <w:pPr>
        <w:pStyle w:val="OATbodystyle"/>
        <w:numPr>
          <w:ilvl w:val="2"/>
          <w:numId w:val="2"/>
        </w:numPr>
        <w:ind w:left="709" w:hanging="709"/>
      </w:pPr>
      <w:r w:rsidRPr="00A86213">
        <w:t>to keep themselves updated with the systems within the academy which support safeguarding that were explained to them as part of their induction (including the Staff Code of Conduct). This includes knowing the role, and working with, the academy’s designated safeguarding lead.</w:t>
      </w:r>
    </w:p>
    <w:p w14:paraId="7333C26C" w14:textId="77777777" w:rsidR="00A86213" w:rsidRPr="00A86213" w:rsidRDefault="00A86213" w:rsidP="00722896">
      <w:pPr>
        <w:pStyle w:val="OATbodystyle"/>
        <w:numPr>
          <w:ilvl w:val="2"/>
          <w:numId w:val="2"/>
        </w:numPr>
        <w:ind w:left="709" w:hanging="709"/>
      </w:pPr>
      <w:r w:rsidRPr="00A86213">
        <w:lastRenderedPageBreak/>
        <w:t>to ensure they receive appropriate safeguarding and child protection training (including digital safeguarding/online safety which, amongst other things, includes an understanding of the expectations, applicable roles, and responsibilities in relation to filtering and monitoring) which is regularly updated.</w:t>
      </w:r>
    </w:p>
    <w:p w14:paraId="23B69FBC" w14:textId="77777777" w:rsidR="00A86213" w:rsidRPr="00A86213" w:rsidRDefault="00A86213" w:rsidP="00722896">
      <w:pPr>
        <w:pStyle w:val="OATbodystyle"/>
        <w:numPr>
          <w:ilvl w:val="2"/>
          <w:numId w:val="2"/>
        </w:numPr>
        <w:ind w:left="709" w:hanging="709"/>
      </w:pPr>
      <w:r w:rsidRPr="00A86213">
        <w:t>to support social workers to take decisions about individual children when required.</w:t>
      </w:r>
    </w:p>
    <w:p w14:paraId="293AB5C0" w14:textId="77777777" w:rsidR="006C3AB7" w:rsidRPr="006C3AB7" w:rsidRDefault="006C3AB7" w:rsidP="00722896">
      <w:pPr>
        <w:pStyle w:val="OATsubheader1"/>
        <w:numPr>
          <w:ilvl w:val="1"/>
          <w:numId w:val="2"/>
        </w:numPr>
        <w:tabs>
          <w:tab w:val="clear" w:pos="2800"/>
          <w:tab w:val="left" w:pos="851"/>
        </w:tabs>
        <w:ind w:left="709" w:hanging="709"/>
        <w:rPr>
          <w:sz w:val="28"/>
          <w:szCs w:val="28"/>
        </w:rPr>
      </w:pPr>
      <w:bookmarkStart w:id="16" w:name="_Toc206604859"/>
      <w:r w:rsidRPr="000B0FCB">
        <w:rPr>
          <w:rFonts w:ascii="Calibri" w:hAnsi="Calibri" w:cs="Calibri"/>
          <w:sz w:val="28"/>
          <w:szCs w:val="28"/>
        </w:rPr>
        <w:t>A</w:t>
      </w:r>
      <w:r w:rsidRPr="006C3AB7">
        <w:rPr>
          <w:sz w:val="28"/>
          <w:szCs w:val="28"/>
        </w:rPr>
        <w:t>ll staff, volunteers and governors have responsibility for the following:</w:t>
      </w:r>
      <w:bookmarkEnd w:id="16"/>
    </w:p>
    <w:p w14:paraId="7487E222" w14:textId="77777777" w:rsidR="006C26F9" w:rsidRPr="006C26F9" w:rsidRDefault="006C26F9" w:rsidP="00722896">
      <w:pPr>
        <w:pStyle w:val="OATbodystyle"/>
        <w:numPr>
          <w:ilvl w:val="2"/>
          <w:numId w:val="2"/>
        </w:numPr>
        <w:ind w:left="709" w:hanging="709"/>
      </w:pPr>
      <w:r w:rsidRPr="006C26F9">
        <w:t>knowing who the academy’s designated safeguarding lead (DSL) and deputy are.</w:t>
      </w:r>
    </w:p>
    <w:p w14:paraId="1BFB17BB" w14:textId="77777777" w:rsidR="006C26F9" w:rsidRPr="006C26F9" w:rsidRDefault="006C26F9" w:rsidP="00722896">
      <w:pPr>
        <w:pStyle w:val="OATbodystyle"/>
        <w:numPr>
          <w:ilvl w:val="2"/>
          <w:numId w:val="2"/>
        </w:numPr>
        <w:ind w:left="709" w:hanging="709"/>
      </w:pPr>
      <w:r w:rsidRPr="006C26F9">
        <w:t>raising any concerns with the designated safeguarding lead and deputy immediately.</w:t>
      </w:r>
    </w:p>
    <w:p w14:paraId="0ACA31A3" w14:textId="77777777" w:rsidR="006C26F9" w:rsidRPr="006C26F9" w:rsidRDefault="006C26F9" w:rsidP="00722896">
      <w:pPr>
        <w:pStyle w:val="OATbodystyle"/>
        <w:numPr>
          <w:ilvl w:val="2"/>
          <w:numId w:val="2"/>
        </w:numPr>
        <w:ind w:left="709" w:hanging="709"/>
      </w:pPr>
      <w:r w:rsidRPr="006C26F9">
        <w:t>ensuring that safeguarding concerns are reported immediately, and always on the same day and making comprehensive, clear, accurate and professionally written accounts that will stand up to scrutiny.</w:t>
      </w:r>
    </w:p>
    <w:p w14:paraId="09DEDF62" w14:textId="77777777" w:rsidR="006C26F9" w:rsidRPr="006C26F9" w:rsidRDefault="006C26F9" w:rsidP="00722896">
      <w:pPr>
        <w:pStyle w:val="OATbodystyle"/>
        <w:numPr>
          <w:ilvl w:val="2"/>
          <w:numId w:val="2"/>
        </w:numPr>
        <w:ind w:left="709" w:hanging="709"/>
      </w:pPr>
      <w:r w:rsidRPr="006C26F9">
        <w:t>being alert to the signs of abuse, including child on child abuse and their need to refer any concerns to the designated staff member.</w:t>
      </w:r>
    </w:p>
    <w:p w14:paraId="462C69AC" w14:textId="77777777" w:rsidR="006C26F9" w:rsidRPr="006C26F9" w:rsidRDefault="006C26F9" w:rsidP="00722896">
      <w:pPr>
        <w:pStyle w:val="OATbodystyle"/>
        <w:numPr>
          <w:ilvl w:val="2"/>
          <w:numId w:val="2"/>
        </w:numPr>
        <w:ind w:left="709" w:hanging="709"/>
      </w:pPr>
      <w:r w:rsidRPr="006C26F9">
        <w:t>maintaining an attitude of ‘it could happen here’ and always act in the best interests of the child.</w:t>
      </w:r>
    </w:p>
    <w:p w14:paraId="30DED8BB" w14:textId="77777777" w:rsidR="006C26F9" w:rsidRPr="006C26F9" w:rsidRDefault="006C26F9" w:rsidP="00722896">
      <w:pPr>
        <w:pStyle w:val="OATbodystyle"/>
        <w:numPr>
          <w:ilvl w:val="2"/>
          <w:numId w:val="2"/>
        </w:numPr>
        <w:ind w:left="709" w:hanging="709"/>
      </w:pPr>
      <w:r w:rsidRPr="006C26F9">
        <w:t xml:space="preserve">listening to, and seeking out, the views, wishes and feelings of children. </w:t>
      </w:r>
    </w:p>
    <w:p w14:paraId="702D5153" w14:textId="77777777" w:rsidR="006C26F9" w:rsidRPr="006C26F9" w:rsidRDefault="006C26F9" w:rsidP="00722896">
      <w:pPr>
        <w:pStyle w:val="OATbodystyle"/>
        <w:numPr>
          <w:ilvl w:val="2"/>
          <w:numId w:val="2"/>
        </w:numPr>
        <w:ind w:left="709" w:hanging="709"/>
      </w:pPr>
      <w:r w:rsidRPr="006C26F9">
        <w:t>sharing information and working together to provide children with the help they need.</w:t>
      </w:r>
    </w:p>
    <w:p w14:paraId="234291FE" w14:textId="28D51AE3" w:rsidR="00D641B6" w:rsidRPr="00D641B6" w:rsidRDefault="00D641B6" w:rsidP="00722896">
      <w:pPr>
        <w:pStyle w:val="OATbodystyle"/>
        <w:numPr>
          <w:ilvl w:val="2"/>
          <w:numId w:val="2"/>
        </w:numPr>
        <w:ind w:left="709" w:hanging="709"/>
      </w:pPr>
      <w:r w:rsidRPr="00D641B6">
        <w:t xml:space="preserve">referring to the principal any concerns about another member of staff immediately, or if the concerns are about the principal, referring them to the academy’s education director who will inform the OAT Head of Safeguarding, the chair of governors, and National Director of </w:t>
      </w:r>
      <w:r w:rsidR="00986BF0">
        <w:t>Secondary/</w:t>
      </w:r>
      <w:r w:rsidR="007906DA">
        <w:t>Primary</w:t>
      </w:r>
      <w:r w:rsidR="00986BF0">
        <w:t>/Special</w:t>
      </w:r>
      <w:r w:rsidR="007906DA">
        <w:t xml:space="preserve"> </w:t>
      </w:r>
      <w:r w:rsidRPr="00D641B6">
        <w:t>Education where appropriate.</w:t>
      </w:r>
    </w:p>
    <w:p w14:paraId="1AD166D3" w14:textId="77777777" w:rsidR="007D488E" w:rsidRPr="007D488E" w:rsidRDefault="007D488E" w:rsidP="00722896">
      <w:pPr>
        <w:pStyle w:val="OATbodystyle"/>
        <w:numPr>
          <w:ilvl w:val="2"/>
          <w:numId w:val="2"/>
        </w:numPr>
        <w:ind w:left="709" w:hanging="709"/>
      </w:pPr>
      <w:r w:rsidRPr="007D488E">
        <w:t>raising concerns about poor or unsafe practice and potential failures in the academy’s safeguarding regime through the academy’s Whistleblowing Policy.</w:t>
      </w:r>
    </w:p>
    <w:p w14:paraId="61BD41ED" w14:textId="2CAEFEEB" w:rsidR="003A3AAF" w:rsidRPr="003A3AAF" w:rsidRDefault="003A3AAF" w:rsidP="00722896">
      <w:pPr>
        <w:pStyle w:val="OATbodystyle"/>
        <w:numPr>
          <w:ilvl w:val="2"/>
          <w:numId w:val="2"/>
        </w:numPr>
        <w:ind w:left="709" w:hanging="709"/>
      </w:pPr>
      <w:r w:rsidRPr="003A3AAF">
        <w:t xml:space="preserve">being aware of </w:t>
      </w:r>
      <w:r w:rsidR="004D6889">
        <w:t xml:space="preserve">Worcestershire County Council </w:t>
      </w:r>
      <w:r w:rsidRPr="003A3AAF">
        <w:t xml:space="preserve">safeguarding procedures, </w:t>
      </w:r>
      <w:hyperlink r:id="rId20" w:history="1">
        <w:r w:rsidR="00763E8F">
          <w:rPr>
            <w:rStyle w:val="Hyperlink"/>
            <w:rFonts w:eastAsia="Times New Roman"/>
          </w:rPr>
          <w:t>WCC Safeguarding Policy July 2024</w:t>
        </w:r>
      </w:hyperlink>
      <w:r w:rsidR="00763E8F">
        <w:rPr>
          <w:rFonts w:eastAsia="Times New Roman"/>
          <w:color w:val="000000"/>
        </w:rPr>
        <w:t xml:space="preserve"> </w:t>
      </w:r>
      <w:r w:rsidRPr="003A3AAF">
        <w:t>and ensuring these procedures are followed.</w:t>
      </w:r>
    </w:p>
    <w:p w14:paraId="34971E9B" w14:textId="60BD88FA" w:rsidR="003A3AAF" w:rsidRPr="003A3AAF" w:rsidRDefault="003A3AAF" w:rsidP="00722896">
      <w:pPr>
        <w:pStyle w:val="OATbodystyle"/>
        <w:numPr>
          <w:ilvl w:val="2"/>
          <w:numId w:val="2"/>
        </w:numPr>
        <w:ind w:left="709" w:hanging="709"/>
      </w:pPr>
      <w:r w:rsidRPr="003A3AAF">
        <w:t>seeking early help where a child and family would benefit from coordinated support from more than one agency via</w:t>
      </w:r>
      <w:r w:rsidR="00763E8F">
        <w:t xml:space="preserve"> Worcestershire County Council</w:t>
      </w:r>
      <w:r w:rsidRPr="003A3AAF">
        <w:t xml:space="preserve"> Multi Agency Safeguarding Hub (MASH).</w:t>
      </w:r>
    </w:p>
    <w:p w14:paraId="247DDD4D" w14:textId="77777777" w:rsidR="003A3AAF" w:rsidRPr="003A3AAF" w:rsidRDefault="003A3AAF" w:rsidP="00722896">
      <w:pPr>
        <w:pStyle w:val="OATbodystyle"/>
        <w:numPr>
          <w:ilvl w:val="2"/>
          <w:numId w:val="2"/>
        </w:numPr>
        <w:ind w:left="709" w:hanging="709"/>
      </w:pPr>
      <w:r w:rsidRPr="003A3AAF">
        <w:t>knowing the academy’s procedures for dealing with child-on-child abuse, including sexual harassment and sexual violence between children.</w:t>
      </w:r>
    </w:p>
    <w:p w14:paraId="0B9FA745" w14:textId="77777777" w:rsidR="003A3AAF" w:rsidRPr="003A3AAF" w:rsidRDefault="003A3AAF" w:rsidP="00722896">
      <w:pPr>
        <w:pStyle w:val="OATbodystyle"/>
        <w:numPr>
          <w:ilvl w:val="2"/>
          <w:numId w:val="2"/>
        </w:numPr>
        <w:ind w:left="709" w:hanging="709"/>
      </w:pPr>
      <w:r w:rsidRPr="003A3AAF">
        <w:t>knowing the academy’s procedures for dealing with children who go missing from education, particularly on repeat occasions, and reporting any such concerns to the designated lead.</w:t>
      </w:r>
    </w:p>
    <w:p w14:paraId="5F7DAE1B" w14:textId="04E725F3" w:rsidR="008F2E2D" w:rsidRPr="008F2E2D" w:rsidRDefault="003A3AAF" w:rsidP="008F2E2D">
      <w:pPr>
        <w:pStyle w:val="OATbodystyle"/>
        <w:numPr>
          <w:ilvl w:val="2"/>
          <w:numId w:val="2"/>
        </w:numPr>
        <w:ind w:left="709" w:hanging="709"/>
        <w:rPr>
          <w:color w:val="00B0F0"/>
        </w:rPr>
      </w:pPr>
      <w:r w:rsidRPr="003A3AAF">
        <w:t xml:space="preserve">reading KCSIE part </w:t>
      </w:r>
      <w:r w:rsidRPr="008F2E2D">
        <w:rPr>
          <w:color w:val="00B0F0"/>
        </w:rPr>
        <w:t>1.</w:t>
      </w:r>
    </w:p>
    <w:p w14:paraId="4FEA9AE8" w14:textId="77777777" w:rsidR="00622746" w:rsidRPr="008F2E2D" w:rsidRDefault="00622746" w:rsidP="00622746">
      <w:pPr>
        <w:pStyle w:val="OATsubheader1"/>
        <w:numPr>
          <w:ilvl w:val="1"/>
          <w:numId w:val="2"/>
        </w:numPr>
        <w:tabs>
          <w:tab w:val="clear" w:pos="2800"/>
          <w:tab w:val="left" w:pos="851"/>
          <w:tab w:val="num" w:pos="1440"/>
        </w:tabs>
        <w:ind w:left="709" w:hanging="709"/>
        <w:rPr>
          <w:rFonts w:cs="Calibri"/>
          <w:color w:val="00B0F0"/>
          <w:sz w:val="28"/>
          <w:szCs w:val="28"/>
        </w:rPr>
      </w:pPr>
      <w:bookmarkStart w:id="17" w:name="_Toc206604860"/>
      <w:r w:rsidRPr="008F2E2D">
        <w:rPr>
          <w:rFonts w:cs="Calibri"/>
          <w:color w:val="00B0F0"/>
          <w:sz w:val="28"/>
          <w:szCs w:val="28"/>
        </w:rPr>
        <w:lastRenderedPageBreak/>
        <w:t>Local governing bodies and academy leadership responsibilities</w:t>
      </w:r>
      <w:bookmarkEnd w:id="17"/>
    </w:p>
    <w:p w14:paraId="0C94C57D" w14:textId="3A02EA77" w:rsidR="008F2E2D" w:rsidRPr="008F2E2D" w:rsidRDefault="00622746" w:rsidP="008F2E2D">
      <w:pPr>
        <w:pStyle w:val="OATbodystyle"/>
        <w:ind w:left="709"/>
        <w:rPr>
          <w:lang w:val="en-GB"/>
        </w:rPr>
      </w:pPr>
      <w:r w:rsidRPr="008F2E2D">
        <w:rPr>
          <w:lang w:val="en-GB"/>
        </w:rPr>
        <w:t xml:space="preserve">The trust board has overall responsibility and ultimate decision-making authority for all the work of the trust. The trust board ensures that the trust complies with all legal and statutory requirements. The responsibilities of the trustees and the local governing body are outlined in the trust’s scheme of delegation. </w:t>
      </w:r>
    </w:p>
    <w:p w14:paraId="5BA1E03D" w14:textId="10A719D8" w:rsidR="0059486F" w:rsidRPr="008F2E2D" w:rsidRDefault="00C47451" w:rsidP="00722896">
      <w:pPr>
        <w:pStyle w:val="OATsubheader1"/>
        <w:numPr>
          <w:ilvl w:val="1"/>
          <w:numId w:val="2"/>
        </w:numPr>
        <w:tabs>
          <w:tab w:val="clear" w:pos="2800"/>
          <w:tab w:val="left" w:pos="851"/>
        </w:tabs>
        <w:ind w:left="709" w:hanging="709"/>
        <w:rPr>
          <w:rFonts w:cs="Calibri"/>
          <w:color w:val="00B0F0"/>
          <w:sz w:val="28"/>
          <w:szCs w:val="28"/>
        </w:rPr>
      </w:pPr>
      <w:bookmarkStart w:id="18" w:name="_Toc206604861"/>
      <w:r w:rsidRPr="008F2E2D">
        <w:rPr>
          <w:rFonts w:cs="Calibri"/>
          <w:color w:val="00B0F0"/>
          <w:sz w:val="28"/>
          <w:szCs w:val="28"/>
        </w:rPr>
        <w:t xml:space="preserve">Principals and </w:t>
      </w:r>
      <w:r w:rsidR="00527781" w:rsidRPr="008F2E2D">
        <w:rPr>
          <w:rFonts w:cs="Calibri"/>
          <w:color w:val="00B0F0"/>
          <w:sz w:val="28"/>
          <w:szCs w:val="28"/>
        </w:rPr>
        <w:t>academy governance</w:t>
      </w:r>
      <w:bookmarkEnd w:id="18"/>
      <w:r w:rsidR="00527781" w:rsidRPr="008F2E2D">
        <w:rPr>
          <w:rFonts w:cs="Calibri"/>
          <w:color w:val="00B0F0"/>
          <w:sz w:val="28"/>
          <w:szCs w:val="28"/>
        </w:rPr>
        <w:t xml:space="preserve"> </w:t>
      </w:r>
    </w:p>
    <w:p w14:paraId="251EC7CA" w14:textId="14C56467" w:rsidR="003F0264" w:rsidRPr="008F2E2D" w:rsidRDefault="003F0264" w:rsidP="00722896">
      <w:pPr>
        <w:pStyle w:val="OATbodystyle"/>
        <w:numPr>
          <w:ilvl w:val="2"/>
          <w:numId w:val="2"/>
        </w:numPr>
        <w:ind w:left="709" w:hanging="709"/>
      </w:pPr>
      <w:r w:rsidRPr="008F2E2D">
        <w:t>In line with KCSIE</w:t>
      </w:r>
      <w:r w:rsidR="00263205" w:rsidRPr="008F2E2D">
        <w:t xml:space="preserve"> principals and academy governance are responsible for</w:t>
      </w:r>
    </w:p>
    <w:p w14:paraId="52D570E3" w14:textId="59F8493E" w:rsidR="00946892" w:rsidRPr="00946892" w:rsidRDefault="00946892" w:rsidP="00722896">
      <w:pPr>
        <w:pStyle w:val="OATbodystyle"/>
        <w:numPr>
          <w:ilvl w:val="2"/>
          <w:numId w:val="2"/>
        </w:numPr>
        <w:ind w:left="709" w:hanging="709"/>
      </w:pPr>
      <w:r w:rsidRPr="00946892">
        <w:t>reading, understanding and applying KCSIE and WTTSC statutory guidance.</w:t>
      </w:r>
    </w:p>
    <w:p w14:paraId="61588E01" w14:textId="77777777" w:rsidR="00946892" w:rsidRPr="00946892" w:rsidRDefault="00946892" w:rsidP="00722896">
      <w:pPr>
        <w:pStyle w:val="OATbodystyle"/>
        <w:numPr>
          <w:ilvl w:val="2"/>
          <w:numId w:val="2"/>
        </w:numPr>
        <w:ind w:left="709" w:hanging="709"/>
      </w:pPr>
      <w:r w:rsidRPr="00946892">
        <w:t>ensuring that there is an effective Child Protection and Safeguarding Policy in place together with a Staff Code of Conduct, which are provided to all staff.</w:t>
      </w:r>
    </w:p>
    <w:p w14:paraId="1D4C9887" w14:textId="77777777" w:rsidR="00946892" w:rsidRPr="00946892" w:rsidRDefault="00946892" w:rsidP="00722896">
      <w:pPr>
        <w:pStyle w:val="OATbodystyle"/>
        <w:numPr>
          <w:ilvl w:val="2"/>
          <w:numId w:val="2"/>
        </w:numPr>
        <w:ind w:left="709" w:hanging="709"/>
      </w:pPr>
      <w:r w:rsidRPr="00946892">
        <w:t>ensuring all staff are given a mandatory induction, which includes clear guidance on their safeguarding and child protection responsibilities, including online safety, and procedures to follow if anyone has any concerns about a child's safety or welfare.</w:t>
      </w:r>
    </w:p>
    <w:p w14:paraId="1E84368E" w14:textId="77777777" w:rsidR="00946892" w:rsidRPr="00946892" w:rsidRDefault="00946892" w:rsidP="00722896">
      <w:pPr>
        <w:pStyle w:val="OATbodystyle"/>
        <w:numPr>
          <w:ilvl w:val="2"/>
          <w:numId w:val="2"/>
        </w:numPr>
        <w:ind w:left="709" w:hanging="709"/>
      </w:pPr>
      <w:r w:rsidRPr="00946892">
        <w:t>ensuring that policies and procedures adopted by the Governing Body, particularly concerning referrals of cases of suspected abuse and neglect, are understood, and followed by all staff.</w:t>
      </w:r>
    </w:p>
    <w:p w14:paraId="512DB250" w14:textId="77777777" w:rsidR="00946892" w:rsidRPr="00946892" w:rsidRDefault="00946892" w:rsidP="00722896">
      <w:pPr>
        <w:pStyle w:val="OATbodystyle"/>
        <w:numPr>
          <w:ilvl w:val="2"/>
          <w:numId w:val="2"/>
        </w:numPr>
        <w:ind w:left="709" w:hanging="709"/>
      </w:pPr>
      <w:r w:rsidRPr="00946892">
        <w:t>ensuring that the academy has an appropriate senior member of staff from the academy leadership team, with appropriate status and authority, funding, resources and support to take the lead in responsibility for safeguarding and child protection- the Designated Safeguarding Lead  (including online safety and understanding the filtering and monitoring systems and processes in place);  and that they receive DSL /level 3 training which is updated every two years.</w:t>
      </w:r>
    </w:p>
    <w:p w14:paraId="611E80E6" w14:textId="77777777" w:rsidR="00946892" w:rsidRPr="00946892" w:rsidRDefault="00946892" w:rsidP="00722896">
      <w:pPr>
        <w:pStyle w:val="OATbodystyle"/>
        <w:numPr>
          <w:ilvl w:val="2"/>
          <w:numId w:val="2"/>
        </w:numPr>
        <w:ind w:left="709" w:hanging="709"/>
      </w:pPr>
      <w:r w:rsidRPr="00946892">
        <w:t xml:space="preserve">ensuring that they are aware of and follow local procedures related to safeguarding. </w:t>
      </w:r>
    </w:p>
    <w:p w14:paraId="6A43EF96" w14:textId="561148E1" w:rsidR="00946892" w:rsidRPr="00946892" w:rsidRDefault="00946892" w:rsidP="00722896">
      <w:pPr>
        <w:pStyle w:val="OATbodystyle"/>
        <w:numPr>
          <w:ilvl w:val="2"/>
          <w:numId w:val="2"/>
        </w:numPr>
        <w:ind w:left="709" w:hanging="709"/>
      </w:pPr>
      <w:r w:rsidRPr="00946892">
        <w:t>ensuring that they are doing all they reasonably can to limit children’s exposure to online harms from the academy’s IT system, but that ‘over-blocking</w:t>
      </w:r>
      <w:r w:rsidR="00366CCA">
        <w:t>’</w:t>
      </w:r>
      <w:r w:rsidRPr="00946892">
        <w:t xml:space="preserve"> does not lead to unreasonable restrictions.</w:t>
      </w:r>
    </w:p>
    <w:p w14:paraId="4B4B4D3F" w14:textId="77777777" w:rsidR="00946892" w:rsidRPr="00946892" w:rsidRDefault="00946892" w:rsidP="00722896">
      <w:pPr>
        <w:pStyle w:val="OATbodystyle"/>
        <w:numPr>
          <w:ilvl w:val="2"/>
          <w:numId w:val="2"/>
        </w:numPr>
        <w:ind w:left="709" w:hanging="709"/>
      </w:pPr>
      <w:r w:rsidRPr="00946892">
        <w:t xml:space="preserve">ensuring that the academy has in place filtering and monitoring, the efficacy of which is regularly monitored and reported on, and which complies with current filtering and monitoring standards. </w:t>
      </w:r>
    </w:p>
    <w:p w14:paraId="36C38371" w14:textId="77777777" w:rsidR="00A110BD" w:rsidRPr="00A110BD" w:rsidRDefault="00A110BD" w:rsidP="00722896">
      <w:pPr>
        <w:pStyle w:val="OATbodystyle"/>
        <w:numPr>
          <w:ilvl w:val="2"/>
          <w:numId w:val="2"/>
        </w:numPr>
        <w:ind w:left="709" w:hanging="709"/>
      </w:pPr>
      <w:r w:rsidRPr="00A110BD">
        <w:t>ensuring that all staff and volunteers undergo safeguarding and child protection training (including online safety, which includes an understanding of the expectations, applicable roles, and responsibilities in relation to filtering and monitoring).</w:t>
      </w:r>
    </w:p>
    <w:p w14:paraId="05964F56" w14:textId="77777777" w:rsidR="00A110BD" w:rsidRPr="00A110BD" w:rsidRDefault="00A110BD" w:rsidP="00722896">
      <w:pPr>
        <w:pStyle w:val="OATbodystyle"/>
        <w:numPr>
          <w:ilvl w:val="2"/>
          <w:numId w:val="2"/>
        </w:numPr>
        <w:ind w:left="709" w:hanging="709"/>
      </w:pPr>
      <w:r w:rsidRPr="00A110BD">
        <w:t>ensuring governors receive appropriate safeguarding and child protection (including online safety which includes an understanding of filtering, monitoring systems and cyber security) training at induction which is updated regularly and at least annually to keep pace with KCSIE updates. This training should equip them with the knowledge to provide strategic challenge to test and assure themselves that the safeguarding policies and procedures in place in the academy are effective and support the delivery of a robust whole school approach to safeguarding and child protection.</w:t>
      </w:r>
    </w:p>
    <w:p w14:paraId="726E3C14" w14:textId="77777777" w:rsidR="00A110BD" w:rsidRPr="00A110BD" w:rsidRDefault="00A110BD" w:rsidP="00722896">
      <w:pPr>
        <w:pStyle w:val="OATbodystyle"/>
        <w:numPr>
          <w:ilvl w:val="2"/>
          <w:numId w:val="2"/>
        </w:numPr>
        <w:ind w:left="709" w:hanging="709"/>
      </w:pPr>
      <w:r w:rsidRPr="00A110BD">
        <w:lastRenderedPageBreak/>
        <w:t>ensuring that they are aware of their obligations under the Human Rights Act 1998, The Equality Act 2010 including The Public Sector Equality Duty, and their local multi-agency safeguarding arrangements.</w:t>
      </w:r>
    </w:p>
    <w:p w14:paraId="0A03C10E" w14:textId="77777777" w:rsidR="00A110BD" w:rsidRPr="00A110BD" w:rsidRDefault="00A110BD" w:rsidP="00722896">
      <w:pPr>
        <w:pStyle w:val="OATbodystyle"/>
        <w:numPr>
          <w:ilvl w:val="2"/>
          <w:numId w:val="2"/>
        </w:numPr>
        <w:ind w:left="709" w:hanging="709"/>
      </w:pPr>
      <w:r w:rsidRPr="00A110BD">
        <w:t>ensuring they have appropriate level of security protection procedures in place in order to safeguard children, staff and systems and which meet the standards in ‘Cyber security standards for schools and colleges’ guidance. (updated March 2025)</w:t>
      </w:r>
    </w:p>
    <w:p w14:paraId="4D11FE3E" w14:textId="1D449893" w:rsidR="00A110BD" w:rsidRPr="00A110BD" w:rsidRDefault="00A110BD" w:rsidP="00722896">
      <w:pPr>
        <w:pStyle w:val="OATbodystyle"/>
        <w:numPr>
          <w:ilvl w:val="2"/>
          <w:numId w:val="2"/>
        </w:numPr>
        <w:ind w:left="709" w:hanging="709"/>
      </w:pPr>
      <w:r w:rsidRPr="00A110BD">
        <w:t xml:space="preserve">Ensuring that the obligations under section 26 of the </w:t>
      </w:r>
      <w:r w:rsidR="008F2E2D" w:rsidRPr="00A110BD">
        <w:t>Counterterrorism</w:t>
      </w:r>
      <w:r w:rsidRPr="00A110BD">
        <w:t xml:space="preserve"> and Security Act 2015 are met and that the Prevent Duty guidance for England and Wales is followed including the production of an annual written risk assessment</w:t>
      </w:r>
    </w:p>
    <w:p w14:paraId="4653674A" w14:textId="77777777" w:rsidR="00A110BD" w:rsidRPr="00A110BD" w:rsidRDefault="00A110BD" w:rsidP="00722896">
      <w:pPr>
        <w:pStyle w:val="OATbodystyle"/>
        <w:numPr>
          <w:ilvl w:val="2"/>
          <w:numId w:val="2"/>
        </w:numPr>
        <w:ind w:left="709" w:hanging="709"/>
      </w:pPr>
      <w:r w:rsidRPr="00A110BD">
        <w:t>reading and referring to all of KCSIE.</w:t>
      </w:r>
    </w:p>
    <w:p w14:paraId="32160657" w14:textId="77777777" w:rsidR="00B7663A" w:rsidRPr="00397017" w:rsidRDefault="00B7663A" w:rsidP="00722896">
      <w:pPr>
        <w:pStyle w:val="OATsubheader1"/>
        <w:numPr>
          <w:ilvl w:val="1"/>
          <w:numId w:val="2"/>
        </w:numPr>
        <w:tabs>
          <w:tab w:val="clear" w:pos="2800"/>
          <w:tab w:val="left" w:pos="851"/>
        </w:tabs>
        <w:ind w:left="709" w:hanging="709"/>
        <w:rPr>
          <w:rFonts w:cs="Calibri"/>
          <w:sz w:val="28"/>
          <w:szCs w:val="28"/>
        </w:rPr>
      </w:pPr>
      <w:bookmarkStart w:id="19" w:name="_Toc81402592"/>
      <w:bookmarkStart w:id="20" w:name="_Toc169010992"/>
      <w:bookmarkStart w:id="21" w:name="_Toc206604862"/>
      <w:r w:rsidRPr="00397017">
        <w:rPr>
          <w:rFonts w:cs="Calibri"/>
          <w:sz w:val="28"/>
          <w:szCs w:val="28"/>
        </w:rPr>
        <w:t>The designated safeguarding lead is responsible for</w:t>
      </w:r>
      <w:bookmarkEnd w:id="19"/>
      <w:bookmarkEnd w:id="20"/>
      <w:bookmarkEnd w:id="21"/>
    </w:p>
    <w:p w14:paraId="798EEE6E" w14:textId="77777777" w:rsidR="00FD500B" w:rsidRPr="00FD500B" w:rsidRDefault="00FD500B" w:rsidP="00722896">
      <w:pPr>
        <w:pStyle w:val="OATbodystyle"/>
        <w:numPr>
          <w:ilvl w:val="2"/>
          <w:numId w:val="2"/>
        </w:numPr>
        <w:ind w:left="709" w:hanging="709"/>
      </w:pPr>
      <w:r w:rsidRPr="00FD500B">
        <w:t>taking lead responsibility for safeguarding and child protection (including online safety and understanding the filtering and monitoring systems and processes in place).</w:t>
      </w:r>
    </w:p>
    <w:p w14:paraId="7B5DDA68" w14:textId="77777777" w:rsidR="00FD500B" w:rsidRPr="00FD500B" w:rsidRDefault="00FD500B" w:rsidP="00722896">
      <w:pPr>
        <w:pStyle w:val="OATbodystyle"/>
        <w:numPr>
          <w:ilvl w:val="2"/>
          <w:numId w:val="2"/>
        </w:numPr>
        <w:ind w:left="709" w:hanging="709"/>
      </w:pPr>
      <w:r w:rsidRPr="00FD500B">
        <w:t>managing referrals from academy staff or any others from outside the academy.</w:t>
      </w:r>
    </w:p>
    <w:p w14:paraId="5A90D013" w14:textId="77777777" w:rsidR="00FD500B" w:rsidRPr="00FD500B" w:rsidRDefault="00FD500B" w:rsidP="00722896">
      <w:pPr>
        <w:pStyle w:val="OATbodystyle"/>
        <w:numPr>
          <w:ilvl w:val="2"/>
          <w:numId w:val="2"/>
        </w:numPr>
        <w:ind w:left="709" w:hanging="709"/>
      </w:pPr>
      <w:r w:rsidRPr="00FD500B">
        <w:t>working with external agencies and professionals on matters of safety and safeguarding.</w:t>
      </w:r>
    </w:p>
    <w:p w14:paraId="008B5255" w14:textId="77777777" w:rsidR="00FD500B" w:rsidRPr="00FD500B" w:rsidRDefault="00FD500B" w:rsidP="00722896">
      <w:pPr>
        <w:pStyle w:val="OATbodystyle"/>
        <w:numPr>
          <w:ilvl w:val="2"/>
          <w:numId w:val="2"/>
        </w:numPr>
        <w:ind w:left="709" w:hanging="709"/>
      </w:pPr>
      <w:r w:rsidRPr="00FD500B">
        <w:t>undertaking relevant training and attending update sessions.</w:t>
      </w:r>
    </w:p>
    <w:p w14:paraId="7BE229CB" w14:textId="77777777" w:rsidR="00FD500B" w:rsidRPr="00FD500B" w:rsidRDefault="00FD500B" w:rsidP="00722896">
      <w:pPr>
        <w:pStyle w:val="OATbodystyle"/>
        <w:numPr>
          <w:ilvl w:val="2"/>
          <w:numId w:val="2"/>
        </w:numPr>
        <w:ind w:left="709" w:hanging="709"/>
      </w:pPr>
      <w:r w:rsidRPr="00FD500B">
        <w:t>liaising with the principal to inform them of issues – especially ongoing enquiries under section 47 of the Children Act 1989 and police investigations This should include being aware of the requirement for children to have an Appropriate Adult (PACE code C 2019).</w:t>
      </w:r>
    </w:p>
    <w:p w14:paraId="2E6A4350" w14:textId="77777777" w:rsidR="00FD500B" w:rsidRPr="00FD500B" w:rsidRDefault="00FD500B" w:rsidP="00722896">
      <w:pPr>
        <w:pStyle w:val="OATbodystyle"/>
        <w:numPr>
          <w:ilvl w:val="2"/>
          <w:numId w:val="2"/>
        </w:numPr>
        <w:ind w:left="709" w:hanging="709"/>
      </w:pPr>
      <w:r w:rsidRPr="00FD500B">
        <w:t>raising awareness of safeguarding and child protection amongst the staff and parents; and ensuring that child protection information is transferred to the child’s new school/academy.</w:t>
      </w:r>
    </w:p>
    <w:p w14:paraId="3DA52F1A" w14:textId="77777777" w:rsidR="00FD500B" w:rsidRPr="00FD500B" w:rsidRDefault="00FD500B" w:rsidP="00722896">
      <w:pPr>
        <w:pStyle w:val="OATbodystyle"/>
        <w:numPr>
          <w:ilvl w:val="2"/>
          <w:numId w:val="2"/>
        </w:numPr>
        <w:ind w:left="709" w:hanging="709"/>
      </w:pPr>
      <w:r w:rsidRPr="00FD500B">
        <w:t>ensuring that the academy have a nominated governor to liaise with the Education Director in the event of allegations of abuse made against the principal.</w:t>
      </w:r>
    </w:p>
    <w:p w14:paraId="050CC686" w14:textId="77777777" w:rsidR="00FD500B" w:rsidRDefault="00FD500B" w:rsidP="00722896">
      <w:pPr>
        <w:pStyle w:val="OATbodystyle"/>
        <w:numPr>
          <w:ilvl w:val="2"/>
          <w:numId w:val="2"/>
        </w:numPr>
        <w:ind w:left="709" w:hanging="709"/>
      </w:pPr>
      <w:r w:rsidRPr="00FD500B">
        <w:t>ensuring all staff receive the appropriate training, which is kept up to date.</w:t>
      </w:r>
    </w:p>
    <w:p w14:paraId="3AB9A392" w14:textId="77777777" w:rsidR="00857F40" w:rsidRPr="00857F40" w:rsidRDefault="00857F40" w:rsidP="00722896">
      <w:pPr>
        <w:pStyle w:val="OATbodystyle"/>
        <w:numPr>
          <w:ilvl w:val="2"/>
          <w:numId w:val="2"/>
        </w:numPr>
        <w:ind w:left="709" w:hanging="709"/>
      </w:pPr>
      <w:r w:rsidRPr="00857F40">
        <w:t>notifying the Children’s Social Care department if there are concerns over unexplained absences of a child.</w:t>
      </w:r>
    </w:p>
    <w:p w14:paraId="7EC4D853" w14:textId="77777777" w:rsidR="00857F40" w:rsidRPr="00857F40" w:rsidRDefault="00857F40" w:rsidP="00722896">
      <w:pPr>
        <w:pStyle w:val="OATbodystyle"/>
        <w:numPr>
          <w:ilvl w:val="2"/>
          <w:numId w:val="2"/>
        </w:numPr>
        <w:ind w:left="709" w:hanging="709"/>
      </w:pPr>
      <w:r w:rsidRPr="00857F40">
        <w:t>informing the local authority when a private fostering arrangement is in place.</w:t>
      </w:r>
    </w:p>
    <w:p w14:paraId="60ABE282" w14:textId="77777777" w:rsidR="00857F40" w:rsidRPr="00857F40" w:rsidRDefault="00857F40" w:rsidP="00722896">
      <w:pPr>
        <w:pStyle w:val="OATbodystyle"/>
        <w:numPr>
          <w:ilvl w:val="2"/>
          <w:numId w:val="2"/>
        </w:numPr>
        <w:ind w:left="709" w:hanging="709"/>
      </w:pPr>
      <w:r w:rsidRPr="00857F40">
        <w:t>managing security within the academy and reviewing it annually.</w:t>
      </w:r>
    </w:p>
    <w:p w14:paraId="3D1D86E5" w14:textId="77777777" w:rsidR="00857F40" w:rsidRPr="00857F40" w:rsidRDefault="00857F40" w:rsidP="00722896">
      <w:pPr>
        <w:pStyle w:val="OATbodystyle"/>
        <w:numPr>
          <w:ilvl w:val="2"/>
          <w:numId w:val="2"/>
        </w:numPr>
        <w:ind w:left="709" w:hanging="709"/>
      </w:pPr>
      <w:r w:rsidRPr="00857F40">
        <w:t>ensuring that important safeguarding policies, such as those for behaviour and anti-bullying, are kept up to date.</w:t>
      </w:r>
    </w:p>
    <w:p w14:paraId="30CCC7B9" w14:textId="2732E1D9" w:rsidR="00857F40" w:rsidRPr="00857F40" w:rsidRDefault="00857F40" w:rsidP="00722896">
      <w:pPr>
        <w:pStyle w:val="OATbodystyle"/>
        <w:numPr>
          <w:ilvl w:val="2"/>
          <w:numId w:val="2"/>
        </w:numPr>
        <w:ind w:left="709" w:hanging="709"/>
      </w:pPr>
      <w:r w:rsidRPr="00857F40">
        <w:lastRenderedPageBreak/>
        <w:t>keeping all child protection records up to date on CPOMS</w:t>
      </w:r>
      <w:r w:rsidR="00D60B10">
        <w:t xml:space="preserve"> (Child Prote</w:t>
      </w:r>
      <w:r w:rsidR="00EE3DE4">
        <w:t>ction Online Management System)</w:t>
      </w:r>
      <w:r w:rsidRPr="00857F40">
        <w:t>; including a clear summary of the concern, decisions reached and the rationale behind the decision, including details of how the concern was resolved/outcomes.</w:t>
      </w:r>
    </w:p>
    <w:p w14:paraId="3B16D774" w14:textId="77777777" w:rsidR="00857F40" w:rsidRPr="00857F40" w:rsidRDefault="00857F40" w:rsidP="00722896">
      <w:pPr>
        <w:pStyle w:val="OATbodystyle"/>
        <w:numPr>
          <w:ilvl w:val="2"/>
          <w:numId w:val="2"/>
        </w:numPr>
        <w:ind w:left="709" w:hanging="709"/>
      </w:pPr>
      <w:r w:rsidRPr="00857F40">
        <w:t>having an overview of the numbers of safeguarding and child protection referrals made and the success rate of any such referrals, and provide an anonymised report to the principal, and governing body termly.</w:t>
      </w:r>
    </w:p>
    <w:p w14:paraId="76544F69" w14:textId="77777777" w:rsidR="00857F40" w:rsidRPr="00857F40" w:rsidRDefault="00857F40" w:rsidP="00722896">
      <w:pPr>
        <w:pStyle w:val="OATbodystyle"/>
        <w:numPr>
          <w:ilvl w:val="2"/>
          <w:numId w:val="2"/>
        </w:numPr>
        <w:ind w:left="709" w:hanging="709"/>
      </w:pPr>
      <w:r w:rsidRPr="00857F40">
        <w:t>having in place effective ways to identify emerging problems and potential unmet needs for individual children and families.</w:t>
      </w:r>
    </w:p>
    <w:p w14:paraId="1B7759EB" w14:textId="77777777" w:rsidR="00857F40" w:rsidRPr="00857F40" w:rsidRDefault="00857F40" w:rsidP="00722896">
      <w:pPr>
        <w:pStyle w:val="OATbodystyle"/>
        <w:numPr>
          <w:ilvl w:val="2"/>
          <w:numId w:val="2"/>
        </w:numPr>
        <w:ind w:left="709" w:hanging="709"/>
      </w:pPr>
      <w:r w:rsidRPr="00857F40">
        <w:t>ensuring that there is a planned programme of evidence based, inclusive, age and stage appropriate, RSHE delivered in regularly timetabled lessons and reinforced throughout the whole curriculum and which complies with statutory guidance.</w:t>
      </w:r>
    </w:p>
    <w:p w14:paraId="4CC16011" w14:textId="77777777" w:rsidR="00857F40" w:rsidRPr="00857F40" w:rsidRDefault="00857F40" w:rsidP="00722896">
      <w:pPr>
        <w:pStyle w:val="OATbodystyle"/>
        <w:numPr>
          <w:ilvl w:val="2"/>
          <w:numId w:val="2"/>
        </w:numPr>
        <w:ind w:left="709" w:hanging="709"/>
      </w:pPr>
      <w:r w:rsidRPr="00857F40">
        <w:t>ensuring through the safeguarding curriculum that children know the process of raising a concern (about themselves or a friend/other), that they know the academy’s Designated Safeguarding Lead (and deputy), and are aware of other support mechanisms such as ChildLine etc.</w:t>
      </w:r>
    </w:p>
    <w:p w14:paraId="318F41E5" w14:textId="77777777" w:rsidR="00857F40" w:rsidRPr="00857F40" w:rsidRDefault="00857F40" w:rsidP="00722896">
      <w:pPr>
        <w:pStyle w:val="OATbodystyle"/>
        <w:numPr>
          <w:ilvl w:val="2"/>
          <w:numId w:val="2"/>
        </w:numPr>
        <w:ind w:left="709" w:hanging="709"/>
      </w:pPr>
      <w:r w:rsidRPr="00857F40">
        <w:t>ensuring at least one person on any appointment panel has undertaken safer recruitment training which is renewed every two years.</w:t>
      </w:r>
    </w:p>
    <w:p w14:paraId="5FDFC03C" w14:textId="77777777" w:rsidR="00857F40" w:rsidRPr="00857F40" w:rsidRDefault="00857F40" w:rsidP="00722896">
      <w:pPr>
        <w:pStyle w:val="OATbodystyle"/>
        <w:numPr>
          <w:ilvl w:val="2"/>
          <w:numId w:val="2"/>
        </w:numPr>
        <w:ind w:left="709" w:hanging="709"/>
      </w:pPr>
      <w:r w:rsidRPr="00857F40">
        <w:t>ensuring the adherence to statutory responsibilities to check staff working with children, taking proportionate decisions on whether to ask for checks beyond what is required; and ensuring volunteers are appropriately supervised.</w:t>
      </w:r>
    </w:p>
    <w:p w14:paraId="25DEBA08" w14:textId="77777777" w:rsidR="00857F40" w:rsidRPr="00857F40" w:rsidRDefault="00857F40" w:rsidP="00722896">
      <w:pPr>
        <w:pStyle w:val="OATbodystyle"/>
        <w:numPr>
          <w:ilvl w:val="2"/>
          <w:numId w:val="2"/>
        </w:numPr>
        <w:ind w:left="709" w:hanging="709"/>
      </w:pPr>
      <w:r w:rsidRPr="00857F40">
        <w:t>ensuring procedures are in place to handle allegations against members of staff and volunteers.</w:t>
      </w:r>
    </w:p>
    <w:p w14:paraId="6C937E86" w14:textId="77777777" w:rsidR="00857F40" w:rsidRPr="00857F40" w:rsidRDefault="00857F40" w:rsidP="00722896">
      <w:pPr>
        <w:pStyle w:val="OATbodystyle"/>
        <w:numPr>
          <w:ilvl w:val="2"/>
          <w:numId w:val="2"/>
        </w:numPr>
        <w:ind w:left="709" w:hanging="709"/>
      </w:pPr>
      <w:r w:rsidRPr="00857F40">
        <w:t>ensuring there are procedures in place to handle allegations against other children.</w:t>
      </w:r>
    </w:p>
    <w:p w14:paraId="7169CEAA" w14:textId="77777777" w:rsidR="00857F40" w:rsidRPr="00857F40" w:rsidRDefault="00857F40" w:rsidP="00722896">
      <w:pPr>
        <w:pStyle w:val="OATbodystyle"/>
        <w:numPr>
          <w:ilvl w:val="2"/>
          <w:numId w:val="2"/>
        </w:numPr>
        <w:ind w:left="709" w:hanging="709"/>
      </w:pPr>
      <w:r w:rsidRPr="00857F40">
        <w:t>ensuring that there is support available for staff involved in difficult child protection cases/incidents both at the academy and externally through counselling, and/or reflective supervision and/or other services.</w:t>
      </w:r>
    </w:p>
    <w:p w14:paraId="032A56DC" w14:textId="77777777" w:rsidR="00857F40" w:rsidRPr="00857F40" w:rsidRDefault="00857F40" w:rsidP="00722896">
      <w:pPr>
        <w:pStyle w:val="OATbodystyle"/>
        <w:numPr>
          <w:ilvl w:val="2"/>
          <w:numId w:val="2"/>
        </w:numPr>
        <w:ind w:left="709" w:hanging="709"/>
      </w:pPr>
      <w:r w:rsidRPr="00857F40">
        <w:t>creating a culture of listening to children and taking account of their wishes and feelings, both in individual decisions and in the academy’s development.</w:t>
      </w:r>
    </w:p>
    <w:p w14:paraId="123B99C4" w14:textId="77777777" w:rsidR="007F3EC9" w:rsidRPr="007F3EC9" w:rsidRDefault="007F3EC9" w:rsidP="00722896">
      <w:pPr>
        <w:pStyle w:val="OATbodystyle"/>
        <w:numPr>
          <w:ilvl w:val="2"/>
          <w:numId w:val="2"/>
        </w:numPr>
        <w:ind w:left="709" w:hanging="709"/>
      </w:pPr>
      <w:r w:rsidRPr="007F3EC9">
        <w:t>taking lead responsibility for promoting the educational outcomes for children who have or have had a social worker.</w:t>
      </w:r>
    </w:p>
    <w:p w14:paraId="1386C1FB" w14:textId="77777777" w:rsidR="007F3EC9" w:rsidRPr="007F3EC9" w:rsidRDefault="007F3EC9" w:rsidP="00722896">
      <w:pPr>
        <w:pStyle w:val="OATbodystyle"/>
        <w:numPr>
          <w:ilvl w:val="2"/>
          <w:numId w:val="2"/>
        </w:numPr>
        <w:ind w:left="709" w:hanging="709"/>
      </w:pPr>
      <w:r w:rsidRPr="007F3EC9">
        <w:t>making this policy available to parents and carers as appropriate.</w:t>
      </w:r>
    </w:p>
    <w:p w14:paraId="33CC827E" w14:textId="77777777" w:rsidR="007F3EC9" w:rsidRPr="007F3EC9" w:rsidRDefault="007F3EC9" w:rsidP="00722896">
      <w:pPr>
        <w:pStyle w:val="OATbodystyle"/>
        <w:numPr>
          <w:ilvl w:val="2"/>
          <w:numId w:val="2"/>
        </w:numPr>
        <w:ind w:left="709" w:hanging="709"/>
      </w:pPr>
      <w:r w:rsidRPr="007F3EC9">
        <w:t>ensuring that our staff are competent to carry out their responsibilities for safeguarding and promoting the welfare of children and creating an environment where staff feel able to raise concerns and feel supported in their safeguarding role.</w:t>
      </w:r>
    </w:p>
    <w:p w14:paraId="47B6DA1D" w14:textId="77777777" w:rsidR="007F3EC9" w:rsidRPr="007F3EC9" w:rsidRDefault="007F3EC9" w:rsidP="00722896">
      <w:pPr>
        <w:pStyle w:val="OATbodystyle"/>
        <w:numPr>
          <w:ilvl w:val="2"/>
          <w:numId w:val="2"/>
        </w:numPr>
        <w:ind w:left="709" w:hanging="709"/>
      </w:pPr>
      <w:r w:rsidRPr="007F3EC9">
        <w:t>ensuring all staff have regular reviews of their own practice to ensure they improve over time.</w:t>
      </w:r>
    </w:p>
    <w:p w14:paraId="4CDA692B" w14:textId="77777777" w:rsidR="007F3EC9" w:rsidRPr="007F3EC9" w:rsidRDefault="007F3EC9" w:rsidP="00722896">
      <w:pPr>
        <w:pStyle w:val="OATbodystyle"/>
        <w:numPr>
          <w:ilvl w:val="2"/>
          <w:numId w:val="2"/>
        </w:numPr>
        <w:ind w:left="709" w:hanging="709"/>
      </w:pPr>
      <w:r w:rsidRPr="007F3EC9">
        <w:lastRenderedPageBreak/>
        <w:t>ensuring any paper records are secure and kept separately from the child’s main file in a locked location.</w:t>
      </w:r>
    </w:p>
    <w:p w14:paraId="72018044" w14:textId="77777777" w:rsidR="007F3EC9" w:rsidRPr="007F3EC9" w:rsidRDefault="007F3EC9" w:rsidP="00722896">
      <w:pPr>
        <w:pStyle w:val="OATbodystyle"/>
        <w:numPr>
          <w:ilvl w:val="2"/>
          <w:numId w:val="2"/>
        </w:numPr>
        <w:ind w:left="709" w:hanging="709"/>
      </w:pPr>
      <w:r w:rsidRPr="007F3EC9">
        <w:t>fulfilling their duties in line with KCSIE Annex C.</w:t>
      </w:r>
    </w:p>
    <w:p w14:paraId="3EA2B540" w14:textId="77777777" w:rsidR="007F3EC9" w:rsidRDefault="007F3EC9" w:rsidP="00722896">
      <w:pPr>
        <w:pStyle w:val="OATbodystyle"/>
        <w:numPr>
          <w:ilvl w:val="2"/>
          <w:numId w:val="2"/>
        </w:numPr>
        <w:ind w:left="709" w:hanging="709"/>
      </w:pPr>
      <w:r w:rsidRPr="007F3EC9">
        <w:t>reading and referring to all of KCSIE, WTTSC parts 2.4 and 5 and the Local Authority threshold information.</w:t>
      </w:r>
    </w:p>
    <w:p w14:paraId="574DF5E4" w14:textId="77777777" w:rsidR="0039129E" w:rsidRPr="0082314D" w:rsidRDefault="0039129E" w:rsidP="0082314D">
      <w:pPr>
        <w:pStyle w:val="OATheader"/>
        <w:numPr>
          <w:ilvl w:val="0"/>
          <w:numId w:val="2"/>
        </w:numPr>
        <w:ind w:left="709" w:hanging="709"/>
        <w:rPr>
          <w:rFonts w:eastAsia="MS Mincho"/>
          <w:sz w:val="36"/>
          <w:szCs w:val="36"/>
        </w:rPr>
      </w:pPr>
      <w:bookmarkStart w:id="22" w:name="_Toc206604863"/>
      <w:r w:rsidRPr="0082314D">
        <w:rPr>
          <w:rFonts w:eastAsia="MS Mincho"/>
          <w:sz w:val="36"/>
          <w:szCs w:val="36"/>
        </w:rPr>
        <w:t>Compliance and quality assurance</w:t>
      </w:r>
      <w:bookmarkEnd w:id="22"/>
    </w:p>
    <w:p w14:paraId="64DF1327" w14:textId="77777777"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Ormiston Academies Trust will maintain high standards of safeguarding through clear processes for quality assurance, compliance reporting, and continuous improvement.</w:t>
      </w:r>
    </w:p>
    <w:p w14:paraId="5CEEAB83" w14:textId="08A59276"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We will use data, intelligence, and feedback</w:t>
      </w:r>
      <w:r w:rsidR="00FD3E0F" w:rsidRPr="0082314D">
        <w:rPr>
          <w:rFonts w:cs="Calibri"/>
        </w:rPr>
        <w:t>,</w:t>
      </w:r>
      <w:r w:rsidRPr="0082314D">
        <w:rPr>
          <w:rFonts w:cs="Calibri"/>
        </w:rPr>
        <w:t xml:space="preserve"> including the voice of the child</w:t>
      </w:r>
      <w:r w:rsidR="00FD3E0F" w:rsidRPr="0082314D">
        <w:rPr>
          <w:rFonts w:cs="Calibri"/>
        </w:rPr>
        <w:t>,</w:t>
      </w:r>
      <w:r w:rsidRPr="0082314D">
        <w:rPr>
          <w:rFonts w:cs="Calibri"/>
        </w:rPr>
        <w:t xml:space="preserve"> to ensure children receive </w:t>
      </w:r>
      <w:r w:rsidR="00FD3E0F" w:rsidRPr="0082314D">
        <w:rPr>
          <w:rFonts w:cs="Calibri"/>
        </w:rPr>
        <w:t>effective</w:t>
      </w:r>
      <w:r w:rsidRPr="0082314D">
        <w:rPr>
          <w:rFonts w:cs="Calibri"/>
        </w:rPr>
        <w:t xml:space="preserve"> support, </w:t>
      </w:r>
      <w:r w:rsidR="00070B7F" w:rsidRPr="0082314D">
        <w:rPr>
          <w:rFonts w:cs="Calibri"/>
        </w:rPr>
        <w:t xml:space="preserve">to </w:t>
      </w:r>
      <w:r w:rsidRPr="0082314D">
        <w:rPr>
          <w:rFonts w:cs="Calibri"/>
        </w:rPr>
        <w:t xml:space="preserve">assess and reduce risks, </w:t>
      </w:r>
      <w:r w:rsidR="00070B7F" w:rsidRPr="0082314D">
        <w:rPr>
          <w:rFonts w:cs="Calibri"/>
        </w:rPr>
        <w:t xml:space="preserve">to </w:t>
      </w:r>
      <w:r w:rsidRPr="0082314D">
        <w:rPr>
          <w:rFonts w:cs="Calibri"/>
        </w:rPr>
        <w:t>provide assurance to governance bodies, and improve safeguarding practice.</w:t>
      </w:r>
    </w:p>
    <w:p w14:paraId="4B36B374" w14:textId="77777777" w:rsidR="0039129E"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Quality assurance will include self-evaluation by academies, independent reviews, and ongoing training and guidance from the Central Team.</w:t>
      </w:r>
    </w:p>
    <w:p w14:paraId="191B392F" w14:textId="48CA7651" w:rsidR="00D70BB8" w:rsidRPr="0082314D" w:rsidRDefault="0039129E" w:rsidP="0082314D">
      <w:pPr>
        <w:pStyle w:val="OATbodystyle"/>
        <w:numPr>
          <w:ilvl w:val="1"/>
          <w:numId w:val="2"/>
        </w:numPr>
        <w:tabs>
          <w:tab w:val="clear" w:pos="284"/>
          <w:tab w:val="left" w:pos="709"/>
        </w:tabs>
        <w:ind w:left="709" w:hanging="709"/>
        <w:rPr>
          <w:rFonts w:cs="Calibri"/>
        </w:rPr>
      </w:pPr>
      <w:r w:rsidRPr="0082314D">
        <w:rPr>
          <w:rFonts w:cs="Calibri"/>
        </w:rPr>
        <w:t>Non-compliance will be managed in line with Trust procedures, with referral to external agencies where appropriate</w:t>
      </w:r>
    </w:p>
    <w:p w14:paraId="2B424226" w14:textId="77777777" w:rsidR="00D50E13" w:rsidRPr="00D50E13" w:rsidRDefault="00D50E13" w:rsidP="00722896">
      <w:pPr>
        <w:pStyle w:val="OATheader"/>
        <w:numPr>
          <w:ilvl w:val="0"/>
          <w:numId w:val="2"/>
        </w:numPr>
        <w:ind w:left="709" w:hanging="709"/>
        <w:rPr>
          <w:rFonts w:eastAsia="MS Mincho"/>
          <w:sz w:val="36"/>
          <w:szCs w:val="36"/>
        </w:rPr>
      </w:pPr>
      <w:bookmarkStart w:id="23" w:name="_Toc169010993"/>
      <w:bookmarkStart w:id="24" w:name="_Toc206604864"/>
      <w:r w:rsidRPr="00D50E13">
        <w:rPr>
          <w:rFonts w:eastAsia="MS Mincho"/>
          <w:sz w:val="36"/>
          <w:szCs w:val="36"/>
        </w:rPr>
        <w:t>Safeguarding processes and procedures</w:t>
      </w:r>
      <w:bookmarkEnd w:id="23"/>
      <w:bookmarkEnd w:id="24"/>
    </w:p>
    <w:p w14:paraId="52B51AFB" w14:textId="560AE05A" w:rsidR="00EA32C4" w:rsidRPr="004B2E8B" w:rsidRDefault="00EA32C4" w:rsidP="004B2E8B">
      <w:pPr>
        <w:pStyle w:val="OATbodystyle"/>
        <w:tabs>
          <w:tab w:val="clear" w:pos="284"/>
          <w:tab w:val="left" w:pos="709"/>
        </w:tabs>
        <w:spacing w:before="240"/>
        <w:ind w:left="709"/>
        <w:rPr>
          <w:rFonts w:cs="Calibri"/>
        </w:rPr>
      </w:pPr>
      <w:r w:rsidRPr="004B2E8B">
        <w:rPr>
          <w:rFonts w:cs="Calibri"/>
        </w:rPr>
        <w:t xml:space="preserve">The academy will deliver its responsibilities for identifying and acting on early help needs, safeguarding and child protection in line with the policies and procedures identified in the </w:t>
      </w:r>
      <w:r w:rsidR="00763E8F">
        <w:rPr>
          <w:rFonts w:cs="Calibri"/>
        </w:rPr>
        <w:t>Worcestershire County Council</w:t>
      </w:r>
      <w:r w:rsidRPr="004B2E8B">
        <w:rPr>
          <w:rFonts w:cs="Calibri"/>
        </w:rPr>
        <w:t xml:space="preserve"> safeguarding partners policies and procedure guidance, available at: </w:t>
      </w:r>
      <w:hyperlink r:id="rId21" w:history="1">
        <w:r w:rsidR="00763E8F">
          <w:rPr>
            <w:rStyle w:val="Hyperlink"/>
            <w:rFonts w:eastAsia="Times New Roman"/>
          </w:rPr>
          <w:t>WCC Safeguarding Policy July 2024</w:t>
        </w:r>
      </w:hyperlink>
    </w:p>
    <w:p w14:paraId="4D965368" w14:textId="77777777" w:rsidR="0098704B" w:rsidRPr="00397017" w:rsidRDefault="0098704B" w:rsidP="00722896">
      <w:pPr>
        <w:pStyle w:val="OATsubheader1"/>
        <w:numPr>
          <w:ilvl w:val="1"/>
          <w:numId w:val="2"/>
        </w:numPr>
        <w:tabs>
          <w:tab w:val="clear" w:pos="2800"/>
          <w:tab w:val="left" w:pos="851"/>
        </w:tabs>
        <w:ind w:left="709" w:hanging="709"/>
        <w:rPr>
          <w:rFonts w:cs="Calibri"/>
          <w:sz w:val="28"/>
          <w:szCs w:val="28"/>
        </w:rPr>
      </w:pPr>
      <w:bookmarkStart w:id="25" w:name="_Toc81402594"/>
      <w:bookmarkStart w:id="26" w:name="_Toc169010994"/>
      <w:bookmarkStart w:id="27" w:name="_Toc206604865"/>
      <w:r w:rsidRPr="00397017">
        <w:rPr>
          <w:rFonts w:cs="Calibri"/>
          <w:sz w:val="28"/>
          <w:szCs w:val="28"/>
        </w:rPr>
        <w:t>How to report any concerns</w:t>
      </w:r>
      <w:bookmarkEnd w:id="25"/>
      <w:bookmarkEnd w:id="26"/>
      <w:bookmarkEnd w:id="27"/>
    </w:p>
    <w:p w14:paraId="525B995D" w14:textId="494434EC" w:rsidR="00A01C8C" w:rsidRDefault="007B1A59" w:rsidP="00A01C8C">
      <w:pPr>
        <w:pStyle w:val="OATbodystyle"/>
        <w:numPr>
          <w:ilvl w:val="2"/>
          <w:numId w:val="2"/>
        </w:numPr>
        <w:ind w:left="709" w:hanging="709"/>
      </w:pPr>
      <w:r w:rsidRPr="00EE39C2">
        <w:t xml:space="preserve">Clear procedures on the reporting of any concerns are given to all staff/volunteers in the academy. This is done as part of the staff induction training and staff are given a reminder of this annually in refresher training.  These procedures can be found in </w:t>
      </w:r>
      <w:r w:rsidR="00763E8F">
        <w:t>Staff Teams.</w:t>
      </w:r>
    </w:p>
    <w:p w14:paraId="62FB26FC" w14:textId="0FD7516E" w:rsidR="007B1A59" w:rsidRPr="008F2E2D" w:rsidRDefault="007B1A59" w:rsidP="00A01C8C">
      <w:pPr>
        <w:pStyle w:val="OATbodystyle"/>
        <w:numPr>
          <w:ilvl w:val="2"/>
          <w:numId w:val="2"/>
        </w:numPr>
        <w:ind w:left="709" w:hanging="709"/>
      </w:pPr>
      <w:r w:rsidRPr="00A01C8C">
        <w:t xml:space="preserve">All concerns should be reported in writing, using CPOMS. If CPOMs is temporarily unavailable the academy ‘back up’ paper procedures should be used. Concerns should always be completed as soon as possible, on the same day.  Staff should never wait until the next day to complete a safeguarding concern report. Concerns about a member of staff should be reported immediately to the </w:t>
      </w:r>
      <w:r w:rsidR="004869CA" w:rsidRPr="00A01C8C">
        <w:t>Principal</w:t>
      </w:r>
      <w:r w:rsidRPr="00A01C8C">
        <w:t xml:space="preserve">. </w:t>
      </w:r>
      <w:r w:rsidRPr="008F2E2D">
        <w:t>Concerns about the Principal should be reported to the academy’s Education Director</w:t>
      </w:r>
      <w:r w:rsidR="006A5B81" w:rsidRPr="008F2E2D">
        <w:t xml:space="preserve">, </w:t>
      </w:r>
      <w:r w:rsidR="00195598" w:rsidRPr="008F2E2D">
        <w:t xml:space="preserve">the </w:t>
      </w:r>
      <w:r w:rsidRPr="008F2E2D">
        <w:t>OAT Head of Safeguarding</w:t>
      </w:r>
      <w:r w:rsidR="006A5B81" w:rsidRPr="008F2E2D">
        <w:t xml:space="preserve"> and the academy HR Partner</w:t>
      </w:r>
      <w:r w:rsidR="004D1E50" w:rsidRPr="008F2E2D">
        <w:t xml:space="preserve">. </w:t>
      </w:r>
      <w:r w:rsidR="00E128AB" w:rsidRPr="008F2E2D">
        <w:t xml:space="preserve"> </w:t>
      </w:r>
      <w:r w:rsidR="00E128AB" w:rsidRPr="008F2E2D">
        <w:rPr>
          <w:rFonts w:cs="Calibri"/>
        </w:rPr>
        <w:t xml:space="preserve">The </w:t>
      </w:r>
      <w:r w:rsidR="004869CA" w:rsidRPr="008F2E2D">
        <w:rPr>
          <w:rFonts w:cs="Calibri"/>
        </w:rPr>
        <w:t xml:space="preserve">academy </w:t>
      </w:r>
      <w:r w:rsidR="00E128AB" w:rsidRPr="008F2E2D">
        <w:rPr>
          <w:rFonts w:cs="Calibri"/>
        </w:rPr>
        <w:t>education director will ensure that both the Trust CEO and the chair of governors is informed.</w:t>
      </w:r>
    </w:p>
    <w:p w14:paraId="58137760" w14:textId="6477C290" w:rsidR="007B1A59" w:rsidRPr="00BB7FAC" w:rsidRDefault="007B1A59" w:rsidP="00722896">
      <w:pPr>
        <w:pStyle w:val="OATbodystyle"/>
        <w:numPr>
          <w:ilvl w:val="2"/>
          <w:numId w:val="2"/>
        </w:numPr>
        <w:ind w:left="709" w:hanging="709"/>
      </w:pPr>
      <w:r w:rsidRPr="00BB7FAC">
        <w:lastRenderedPageBreak/>
        <w:t xml:space="preserve">All child protection and/or safeguarding concerns should be reported to </w:t>
      </w:r>
      <w:r w:rsidR="00763E8F">
        <w:t>Ella Taylor-Johnston</w:t>
      </w:r>
      <w:r w:rsidRPr="00BB7FAC">
        <w:t xml:space="preserve"> (Designated Safeguarding Lead). See Appendix 1 for a flow diagram which explains how all disclosures are dealt with at the academy. </w:t>
      </w:r>
    </w:p>
    <w:p w14:paraId="7DD771F1" w14:textId="77777777" w:rsidR="007B1A59" w:rsidRPr="00BB7FAC" w:rsidRDefault="007B1A59" w:rsidP="00722896">
      <w:pPr>
        <w:pStyle w:val="OATbodystyle"/>
        <w:numPr>
          <w:ilvl w:val="2"/>
          <w:numId w:val="2"/>
        </w:numPr>
        <w:ind w:left="709" w:hanging="709"/>
      </w:pPr>
      <w:r w:rsidRPr="00BB7FAC">
        <w:t>Failure to follow these reporting procedures may result in disciplinary action.</w:t>
      </w:r>
    </w:p>
    <w:p w14:paraId="50D590C9" w14:textId="77777777" w:rsidR="006F7C2D" w:rsidRPr="00C25474" w:rsidRDefault="006F7C2D" w:rsidP="00C25474">
      <w:pPr>
        <w:pStyle w:val="OATsubheader1"/>
        <w:tabs>
          <w:tab w:val="clear" w:pos="2800"/>
          <w:tab w:val="left" w:pos="851"/>
        </w:tabs>
        <w:rPr>
          <w:sz w:val="28"/>
          <w:szCs w:val="28"/>
        </w:rPr>
      </w:pPr>
    </w:p>
    <w:p w14:paraId="5D80CAD6" w14:textId="77777777" w:rsidR="00940A11" w:rsidRPr="00940A11" w:rsidRDefault="00940A11" w:rsidP="00722896">
      <w:pPr>
        <w:pStyle w:val="OATsubheader1"/>
        <w:numPr>
          <w:ilvl w:val="1"/>
          <w:numId w:val="2"/>
        </w:numPr>
        <w:tabs>
          <w:tab w:val="clear" w:pos="2800"/>
          <w:tab w:val="left" w:pos="851"/>
        </w:tabs>
        <w:ind w:left="709" w:hanging="709"/>
        <w:rPr>
          <w:sz w:val="28"/>
          <w:szCs w:val="28"/>
        </w:rPr>
      </w:pPr>
      <w:bookmarkStart w:id="28" w:name="_Toc81402595"/>
      <w:bookmarkStart w:id="29" w:name="_Toc169010995"/>
      <w:bookmarkStart w:id="30" w:name="_Toc206604866"/>
      <w:r w:rsidRPr="00940A11">
        <w:rPr>
          <w:sz w:val="28"/>
          <w:szCs w:val="28"/>
        </w:rPr>
        <w:t>Taking action</w:t>
      </w:r>
      <w:bookmarkEnd w:id="28"/>
      <w:bookmarkEnd w:id="29"/>
      <w:bookmarkEnd w:id="30"/>
    </w:p>
    <w:p w14:paraId="6C0FC688" w14:textId="6E81ACD1" w:rsidR="00F8610E" w:rsidRPr="00F8610E" w:rsidRDefault="00F8610E" w:rsidP="00722896">
      <w:pPr>
        <w:pStyle w:val="OATbodystyle"/>
        <w:numPr>
          <w:ilvl w:val="2"/>
          <w:numId w:val="2"/>
        </w:numPr>
        <w:ind w:left="709" w:hanging="709"/>
      </w:pPr>
      <w:r w:rsidRPr="00F8610E">
        <w:t xml:space="preserve">If at any time it is considered that a child has suffered significant harm or is likely to do so, a referral should be made to </w:t>
      </w:r>
      <w:r w:rsidR="00763E8F">
        <w:t>Worcestershire County Council</w:t>
      </w:r>
      <w:r w:rsidRPr="00F8610E">
        <w:t xml:space="preserve"> Emergency Duty Team </w:t>
      </w:r>
      <w:r w:rsidR="00763E8F" w:rsidRPr="00763E8F">
        <w:t>01905 768020</w:t>
      </w:r>
      <w:r w:rsidR="00763E8F">
        <w:t xml:space="preserve">, </w:t>
      </w:r>
      <w:r w:rsidRPr="00F8610E">
        <w:t xml:space="preserve">or Police Child Abuse Investigation Team on </w:t>
      </w:r>
      <w:hyperlink r:id="rId22" w:history="1">
        <w:r w:rsidR="00763E8F" w:rsidRPr="0058075C">
          <w:rPr>
            <w:rStyle w:val="Hyperlink"/>
          </w:rPr>
          <w:t>https://www.westmercia.police.uk/advice/advice-and-information/caa/child-abuse/how-to-report-possible-child-abuse/</w:t>
        </w:r>
      </w:hyperlink>
      <w:r w:rsidR="00763E8F">
        <w:t xml:space="preserve"> </w:t>
      </w:r>
      <w:r w:rsidRPr="00F8610E">
        <w:t xml:space="preserve">or call 999 if you are concerned a child needs immediate protection. </w:t>
      </w:r>
    </w:p>
    <w:p w14:paraId="34404B44" w14:textId="77777777" w:rsidR="00F8610E" w:rsidRPr="00F8610E" w:rsidRDefault="00F8610E" w:rsidP="00722896">
      <w:pPr>
        <w:pStyle w:val="OATbodystyle"/>
        <w:numPr>
          <w:ilvl w:val="2"/>
          <w:numId w:val="2"/>
        </w:numPr>
        <w:ind w:left="709" w:hanging="709"/>
      </w:pPr>
      <w:r w:rsidRPr="00F8610E">
        <w:t>If the child has an injury which requires medical attention, the child protection process will not delay the administration of first aid or emergency medical assistance.</w:t>
      </w:r>
    </w:p>
    <w:p w14:paraId="21942CEC" w14:textId="77777777" w:rsidR="00F8610E" w:rsidRPr="00F8610E" w:rsidRDefault="00F8610E" w:rsidP="00722896">
      <w:pPr>
        <w:pStyle w:val="OATbodystyle"/>
        <w:numPr>
          <w:ilvl w:val="2"/>
          <w:numId w:val="2"/>
        </w:numPr>
        <w:ind w:left="709" w:hanging="709"/>
      </w:pPr>
      <w:r w:rsidRPr="00F8610E">
        <w:t xml:space="preserve">The designated safeguarding lead and any deputies should liaise with the three safeguarding partners and work with other agencies in line with Working Together to Safeguard Children. </w:t>
      </w:r>
    </w:p>
    <w:p w14:paraId="4572658B" w14:textId="77777777" w:rsidR="003103C4" w:rsidRPr="003103C4" w:rsidRDefault="003103C4" w:rsidP="00722896">
      <w:pPr>
        <w:pStyle w:val="OATsubheader1"/>
        <w:numPr>
          <w:ilvl w:val="1"/>
          <w:numId w:val="2"/>
        </w:numPr>
        <w:tabs>
          <w:tab w:val="clear" w:pos="2800"/>
          <w:tab w:val="left" w:pos="851"/>
        </w:tabs>
        <w:ind w:left="709" w:hanging="709"/>
        <w:rPr>
          <w:sz w:val="28"/>
          <w:szCs w:val="28"/>
        </w:rPr>
      </w:pPr>
      <w:bookmarkStart w:id="31" w:name="_Toc81402596"/>
      <w:bookmarkStart w:id="32" w:name="_Toc169010996"/>
      <w:bookmarkStart w:id="33" w:name="_Toc206604867"/>
      <w:r w:rsidRPr="003103C4">
        <w:rPr>
          <w:sz w:val="28"/>
          <w:szCs w:val="28"/>
        </w:rPr>
        <w:t>Children’s disclosure of abuse</w:t>
      </w:r>
      <w:bookmarkEnd w:id="31"/>
      <w:bookmarkEnd w:id="32"/>
      <w:bookmarkEnd w:id="33"/>
    </w:p>
    <w:p w14:paraId="015A5AFB" w14:textId="38B0D15D" w:rsidR="00D97E67" w:rsidRDefault="00D97E67" w:rsidP="003103C4">
      <w:pPr>
        <w:pStyle w:val="OATsubheader1"/>
        <w:tabs>
          <w:tab w:val="clear" w:pos="2800"/>
          <w:tab w:val="left" w:pos="851"/>
        </w:tabs>
        <w:rPr>
          <w:sz w:val="28"/>
          <w:szCs w:val="28"/>
        </w:rPr>
      </w:pPr>
    </w:p>
    <w:p w14:paraId="26C3E763" w14:textId="3B13D609" w:rsidR="008518BE" w:rsidRPr="008518BE" w:rsidRDefault="008518BE" w:rsidP="00722896">
      <w:pPr>
        <w:pStyle w:val="OATbodystyle"/>
        <w:numPr>
          <w:ilvl w:val="2"/>
          <w:numId w:val="2"/>
        </w:numPr>
        <w:ind w:left="709" w:hanging="709"/>
      </w:pPr>
      <w:r w:rsidRPr="00156DCC">
        <w:rPr>
          <w:rFonts w:cs="Calibri"/>
        </w:rPr>
        <w:t xml:space="preserve">At </w:t>
      </w:r>
      <w:r w:rsidR="00763E8F">
        <w:t xml:space="preserve">Tenbury High Ormiston Academy </w:t>
      </w:r>
      <w:r w:rsidRPr="008518BE">
        <w:t>we have a clear procedure for reporting concerns. If a child talks to a member of staff about any risks to their safety or wellbeing, the staff member will let the child know that the staff member must pass the information on to the safeguarding team (DSL) to offer the proper support that the child requires. Staff members will allow them to speak freely and will not ask investigative questions.</w:t>
      </w:r>
    </w:p>
    <w:p w14:paraId="44909A81" w14:textId="77777777" w:rsidR="008518BE" w:rsidRPr="008518BE" w:rsidRDefault="008518BE" w:rsidP="00722896">
      <w:pPr>
        <w:pStyle w:val="OATbodystyle"/>
        <w:numPr>
          <w:ilvl w:val="2"/>
          <w:numId w:val="2"/>
        </w:numPr>
        <w:ind w:left="709" w:hanging="709"/>
      </w:pPr>
      <w:r w:rsidRPr="008518BE">
        <w:t>Staff will be aware that children may not feel ready or know how to tell someone they are being abused, exploited, or neglected, and /or they may not recognise their experiences as harmful. Staff will be aware this could be due to their vulnerability, disability and or sexual orientation or language barriers.</w:t>
      </w:r>
    </w:p>
    <w:p w14:paraId="7A842306" w14:textId="77777777" w:rsidR="008518BE" w:rsidRPr="008518BE" w:rsidRDefault="008518BE" w:rsidP="00722896">
      <w:pPr>
        <w:pStyle w:val="OATbodystyle"/>
        <w:numPr>
          <w:ilvl w:val="2"/>
          <w:numId w:val="2"/>
        </w:numPr>
        <w:ind w:left="709" w:hanging="709"/>
      </w:pPr>
      <w:r w:rsidRPr="008518BE">
        <w:t xml:space="preserve">The staff member will tell the child what will happen next. It is the duty of the member of staff to inform the Designated Safeguarding Lead of what has been discussed. </w:t>
      </w:r>
    </w:p>
    <w:p w14:paraId="3A40870E" w14:textId="77777777" w:rsidR="008518BE" w:rsidRPr="008518BE" w:rsidRDefault="008518BE" w:rsidP="00722896">
      <w:pPr>
        <w:pStyle w:val="OATbodystyle"/>
        <w:numPr>
          <w:ilvl w:val="2"/>
          <w:numId w:val="2"/>
        </w:numPr>
        <w:ind w:left="709" w:hanging="709"/>
      </w:pPr>
      <w:r w:rsidRPr="008518BE">
        <w:t xml:space="preserve"> Information will be shared on a need-to-know basis only. Issues or concerns will not be discussed with colleagues, friends, or family unless necessary for the welfare of the child.</w:t>
      </w:r>
    </w:p>
    <w:p w14:paraId="464704A4" w14:textId="77777777" w:rsidR="0009233F" w:rsidRPr="0009233F" w:rsidRDefault="0009233F" w:rsidP="00722896">
      <w:pPr>
        <w:pStyle w:val="OATsubheader1"/>
        <w:numPr>
          <w:ilvl w:val="1"/>
          <w:numId w:val="2"/>
        </w:numPr>
        <w:tabs>
          <w:tab w:val="clear" w:pos="2800"/>
          <w:tab w:val="left" w:pos="851"/>
        </w:tabs>
        <w:ind w:left="709" w:hanging="709"/>
        <w:rPr>
          <w:sz w:val="28"/>
          <w:szCs w:val="28"/>
        </w:rPr>
      </w:pPr>
      <w:bookmarkStart w:id="34" w:name="_Toc81402597"/>
      <w:bookmarkStart w:id="35" w:name="_Toc169010997"/>
      <w:bookmarkStart w:id="36" w:name="_Toc206604868"/>
      <w:r w:rsidRPr="0009233F">
        <w:rPr>
          <w:sz w:val="28"/>
          <w:szCs w:val="28"/>
        </w:rPr>
        <w:t>Suspecting that a child is at risk of harm</w:t>
      </w:r>
      <w:bookmarkEnd w:id="34"/>
      <w:bookmarkEnd w:id="35"/>
      <w:bookmarkEnd w:id="36"/>
    </w:p>
    <w:p w14:paraId="40B8CF4F" w14:textId="77777777" w:rsidR="00A705D9" w:rsidRPr="00A705D9" w:rsidRDefault="00A705D9" w:rsidP="00722896">
      <w:pPr>
        <w:pStyle w:val="OATbodystyle"/>
        <w:numPr>
          <w:ilvl w:val="2"/>
          <w:numId w:val="2"/>
        </w:numPr>
        <w:ind w:left="709" w:hanging="709"/>
      </w:pPr>
      <w:r w:rsidRPr="00A705D9">
        <w:t xml:space="preserve">There will be occasions when staff may suspect that a child may be at risk but have no ‘real’ evidence. In these circumstances, staff will try to give the child the opportunity to talk. </w:t>
      </w:r>
    </w:p>
    <w:p w14:paraId="0CF5DB13" w14:textId="185CD412" w:rsidR="00A705D9" w:rsidRPr="00A705D9" w:rsidRDefault="00A705D9" w:rsidP="00722896">
      <w:pPr>
        <w:pStyle w:val="OATbodystyle"/>
        <w:numPr>
          <w:ilvl w:val="2"/>
          <w:numId w:val="2"/>
        </w:numPr>
        <w:ind w:left="709" w:hanging="709"/>
      </w:pPr>
      <w:r w:rsidRPr="00A705D9">
        <w:t>Following an initial conversation with the child, if the member of staff remains concerned, they should discuss their concerns with the Designated Safeguarding Lead</w:t>
      </w:r>
      <w:r w:rsidR="00763E8F">
        <w:t>, Ella Taylor-Johnston</w:t>
      </w:r>
      <w:r w:rsidRPr="00A705D9">
        <w:t xml:space="preserve"> and record their concerns on CPOMS. </w:t>
      </w:r>
    </w:p>
    <w:p w14:paraId="4EE2256B" w14:textId="77777777" w:rsidR="00A705D9" w:rsidRPr="00A705D9" w:rsidRDefault="00A705D9" w:rsidP="00722896">
      <w:pPr>
        <w:pStyle w:val="OATbodystyle"/>
        <w:numPr>
          <w:ilvl w:val="2"/>
          <w:numId w:val="2"/>
        </w:numPr>
        <w:ind w:left="709" w:hanging="709"/>
      </w:pPr>
      <w:r w:rsidRPr="00A705D9">
        <w:lastRenderedPageBreak/>
        <w:t>All staff should be aware that children can abuse other children (child on child abuse) and that it can happen both inside and outside of school and online.</w:t>
      </w:r>
    </w:p>
    <w:p w14:paraId="54C25894" w14:textId="77777777" w:rsidR="00A705D9" w:rsidRDefault="00A705D9" w:rsidP="00722896">
      <w:pPr>
        <w:pStyle w:val="OATbodystyle"/>
        <w:numPr>
          <w:ilvl w:val="2"/>
          <w:numId w:val="2"/>
        </w:numPr>
        <w:ind w:left="709" w:hanging="709"/>
      </w:pPr>
      <w:r w:rsidRPr="00A705D9">
        <w:t>Staff will be aware of the harm caused by child-on-child abuse including sexual violence or harassment and recognise that even if there are no reported cases of child-on-child abuse, such abuse may still be taking place and is simply not being reported.</w:t>
      </w:r>
    </w:p>
    <w:p w14:paraId="5D216D32" w14:textId="3D73F80D" w:rsidR="00D70D6D" w:rsidRPr="00D70D6D" w:rsidRDefault="00D70D6D" w:rsidP="00722896">
      <w:pPr>
        <w:pStyle w:val="OATbodystyle"/>
        <w:numPr>
          <w:ilvl w:val="2"/>
          <w:numId w:val="2"/>
        </w:numPr>
        <w:ind w:left="709" w:hanging="709"/>
      </w:pPr>
      <w:r w:rsidRPr="00D70D6D">
        <w:t xml:space="preserve">Staff will use the academy’s Anti-Bullying Policy and/or Behaviour Policy where necessary </w:t>
      </w:r>
      <w:r w:rsidR="00763E8F">
        <w:t xml:space="preserve">which is located on the academy’s website. </w:t>
      </w:r>
      <w:r w:rsidRPr="00D70D6D">
        <w:t>However, when considering a child’s behaviour all staff must be professionally curious and make a judgement as to any possible underlying safeguarding concerns</w:t>
      </w:r>
    </w:p>
    <w:p w14:paraId="6667053B" w14:textId="77777777" w:rsidR="00D70D6D" w:rsidRPr="00D70D6D" w:rsidRDefault="00D70D6D" w:rsidP="00722896">
      <w:pPr>
        <w:pStyle w:val="OATbodystyle"/>
        <w:numPr>
          <w:ilvl w:val="2"/>
          <w:numId w:val="2"/>
        </w:numPr>
        <w:ind w:left="709" w:hanging="709"/>
      </w:pPr>
      <w:r w:rsidRPr="00D70D6D">
        <w:t xml:space="preserve">There will be occasions when a child’s behaviour warrants a response under child protection rather than anti-bullying/behaviour procedures.  </w:t>
      </w:r>
    </w:p>
    <w:p w14:paraId="1940A21F" w14:textId="77777777" w:rsidR="00D70D6D" w:rsidRPr="00D70D6D" w:rsidRDefault="00D70D6D" w:rsidP="00722896">
      <w:pPr>
        <w:pStyle w:val="OATbodystyle"/>
        <w:numPr>
          <w:ilvl w:val="2"/>
          <w:numId w:val="2"/>
        </w:numPr>
        <w:ind w:left="709" w:hanging="709"/>
      </w:pPr>
      <w:r w:rsidRPr="00D70D6D">
        <w:t>For all children displaying challenging behaviour and bullying, the DSL must be included in decisions about consequences to determine any safeguarding risks.</w:t>
      </w:r>
    </w:p>
    <w:p w14:paraId="5F983223" w14:textId="77777777" w:rsidR="00D70D6D" w:rsidRPr="00D70D6D" w:rsidRDefault="00D70D6D" w:rsidP="00722896">
      <w:pPr>
        <w:pStyle w:val="OATbodystyle"/>
        <w:numPr>
          <w:ilvl w:val="2"/>
          <w:numId w:val="2"/>
        </w:numPr>
        <w:ind w:left="709" w:hanging="709"/>
      </w:pPr>
      <w:r w:rsidRPr="00D70D6D">
        <w:t>The academy acknowledges that some children can be particularly vulnerable or may have an increased risk of abuse and we accept the responsibility to take reasonable and appropriate steps to ensure their welfare. To ensure that all of our children receive equal protection, we will give special consideration to children that are considered to be vulnerable.</w:t>
      </w:r>
    </w:p>
    <w:p w14:paraId="024106DE" w14:textId="77777777" w:rsidR="005F23C0" w:rsidRPr="005F23C0" w:rsidRDefault="005F23C0" w:rsidP="00722896">
      <w:pPr>
        <w:pStyle w:val="OATsubheader1"/>
        <w:numPr>
          <w:ilvl w:val="1"/>
          <w:numId w:val="2"/>
        </w:numPr>
        <w:tabs>
          <w:tab w:val="clear" w:pos="2800"/>
          <w:tab w:val="left" w:pos="851"/>
        </w:tabs>
        <w:ind w:left="709" w:hanging="709"/>
        <w:rPr>
          <w:sz w:val="28"/>
          <w:szCs w:val="28"/>
        </w:rPr>
      </w:pPr>
      <w:bookmarkStart w:id="37" w:name="_Toc81402598"/>
      <w:bookmarkStart w:id="38" w:name="_Toc169010998"/>
      <w:bookmarkStart w:id="39" w:name="_Toc206604869"/>
      <w:r w:rsidRPr="005F23C0">
        <w:rPr>
          <w:sz w:val="28"/>
          <w:szCs w:val="28"/>
        </w:rPr>
        <w:t>Notifying parents</w:t>
      </w:r>
      <w:bookmarkEnd w:id="37"/>
      <w:bookmarkEnd w:id="38"/>
      <w:bookmarkEnd w:id="39"/>
    </w:p>
    <w:p w14:paraId="39683213" w14:textId="464C1CAA" w:rsidR="00E21903" w:rsidRPr="00E21903" w:rsidRDefault="00E21903" w:rsidP="00722896">
      <w:pPr>
        <w:pStyle w:val="OATbodystyle"/>
        <w:numPr>
          <w:ilvl w:val="2"/>
          <w:numId w:val="2"/>
        </w:numPr>
        <w:ind w:left="709" w:hanging="709"/>
      </w:pPr>
      <w:r w:rsidRPr="00E21903">
        <w:t>The academy will normally seek to discuss any concerns about a child with their parents. The Designated Safeguarding</w:t>
      </w:r>
      <w:r w:rsidR="00763E8F">
        <w:t>,</w:t>
      </w:r>
      <w:r w:rsidRPr="00E21903">
        <w:t xml:space="preserve"> Lead </w:t>
      </w:r>
      <w:r w:rsidR="00763E8F">
        <w:t xml:space="preserve">Ella Taylor-Johnston </w:t>
      </w:r>
      <w:r w:rsidRPr="00E21903">
        <w:t>or a member of the safeguarding team, will make contact with the parent in the event of a concern, suspicion or disclosure.</w:t>
      </w:r>
    </w:p>
    <w:p w14:paraId="6D55CF54" w14:textId="77777777" w:rsidR="00E21903" w:rsidRPr="00E21903" w:rsidRDefault="00E21903" w:rsidP="00722896">
      <w:pPr>
        <w:pStyle w:val="OATbodystyle"/>
        <w:numPr>
          <w:ilvl w:val="2"/>
          <w:numId w:val="2"/>
        </w:numPr>
        <w:ind w:left="709" w:hanging="709"/>
      </w:pPr>
      <w:r w:rsidRPr="00E21903">
        <w:t>However, if the academy believes that notifying parents could increase the risk to the child, exacerbate the problem or compromise the safety of a staff member, advice will first be sought from OAT Safeguarding Team and /or Children’s Social Care.</w:t>
      </w:r>
    </w:p>
    <w:p w14:paraId="54D1BF8E" w14:textId="77777777" w:rsidR="00BF0B2C" w:rsidRPr="00BF0B2C" w:rsidRDefault="00BF0B2C" w:rsidP="00722896">
      <w:pPr>
        <w:pStyle w:val="OATsubheader1"/>
        <w:numPr>
          <w:ilvl w:val="1"/>
          <w:numId w:val="2"/>
        </w:numPr>
        <w:tabs>
          <w:tab w:val="clear" w:pos="2800"/>
          <w:tab w:val="left" w:pos="851"/>
        </w:tabs>
        <w:ind w:left="709" w:hanging="709"/>
        <w:rPr>
          <w:sz w:val="28"/>
          <w:szCs w:val="28"/>
        </w:rPr>
      </w:pPr>
      <w:bookmarkStart w:id="40" w:name="_Toc81402599"/>
      <w:bookmarkStart w:id="41" w:name="_Toc169010999"/>
      <w:bookmarkStart w:id="42" w:name="_Toc206604870"/>
      <w:r w:rsidRPr="00BF0B2C">
        <w:rPr>
          <w:sz w:val="28"/>
          <w:szCs w:val="28"/>
        </w:rPr>
        <w:t>Referral to children’s social care</w:t>
      </w:r>
      <w:bookmarkEnd w:id="40"/>
      <w:bookmarkEnd w:id="41"/>
      <w:bookmarkEnd w:id="42"/>
    </w:p>
    <w:p w14:paraId="10243F69" w14:textId="427E65A7" w:rsidR="0021555E" w:rsidRPr="0021555E" w:rsidRDefault="0021555E" w:rsidP="00722896">
      <w:pPr>
        <w:pStyle w:val="OATbodystyle"/>
        <w:numPr>
          <w:ilvl w:val="2"/>
          <w:numId w:val="2"/>
        </w:numPr>
        <w:ind w:left="709" w:hanging="709"/>
      </w:pPr>
      <w:r w:rsidRPr="0021555E">
        <w:t>The Designated Safeguarding Lead</w:t>
      </w:r>
      <w:r w:rsidR="00E4012B">
        <w:t>, Ella Taylor-Johnston</w:t>
      </w:r>
      <w:r w:rsidRPr="0021555E">
        <w:t xml:space="preserve"> or deputy</w:t>
      </w:r>
      <w:r w:rsidR="00E4012B">
        <w:t>’s, Andrew Wilks and Christina Morris</w:t>
      </w:r>
      <w:r w:rsidRPr="0021555E">
        <w:t xml:space="preserve"> will make a referral to Children’s Social Care if it is believed that a child is suffering or is at risk of suffering significant harm.</w:t>
      </w:r>
    </w:p>
    <w:p w14:paraId="59A162A7" w14:textId="434AFDC0" w:rsidR="0021555E" w:rsidRPr="0021555E" w:rsidRDefault="0021555E" w:rsidP="00722896">
      <w:pPr>
        <w:pStyle w:val="OATbodystyle"/>
        <w:numPr>
          <w:ilvl w:val="2"/>
          <w:numId w:val="2"/>
        </w:numPr>
        <w:ind w:left="709" w:hanging="709"/>
      </w:pPr>
      <w:r w:rsidRPr="0021555E">
        <w:t xml:space="preserve">Contacts at </w:t>
      </w:r>
      <w:r w:rsidR="00E4012B">
        <w:t xml:space="preserve">Worcestershire County Council </w:t>
      </w:r>
      <w:r w:rsidRPr="0021555E">
        <w:t xml:space="preserve">are </w:t>
      </w:r>
      <w:r w:rsidR="00E4012B" w:rsidRPr="00E4012B">
        <w:t>01905 768053</w:t>
      </w:r>
      <w:r w:rsidR="00E4012B">
        <w:t xml:space="preserve"> to report a concern or LADO on </w:t>
      </w:r>
      <w:r w:rsidR="00E4012B" w:rsidRPr="00E4012B">
        <w:t>01905 846221</w:t>
      </w:r>
      <w:r w:rsidR="00E4012B">
        <w:t>.</w:t>
      </w:r>
    </w:p>
    <w:p w14:paraId="1F5293C3" w14:textId="77777777" w:rsidR="0021555E" w:rsidRPr="0021555E" w:rsidRDefault="0021555E" w:rsidP="00722896">
      <w:pPr>
        <w:pStyle w:val="OATbodystyle"/>
        <w:numPr>
          <w:ilvl w:val="2"/>
          <w:numId w:val="2"/>
        </w:numPr>
        <w:ind w:left="709" w:hanging="709"/>
      </w:pPr>
      <w:r w:rsidRPr="0021555E">
        <w:t>The child (</w:t>
      </w:r>
      <w:r w:rsidRPr="00B00F6B">
        <w:t>subject to their age and understanding</w:t>
      </w:r>
      <w:r w:rsidRPr="0021555E">
        <w:t>) and the parents will be told that a referral is being made, unless to do so would increase the risk to the child.</w:t>
      </w:r>
    </w:p>
    <w:p w14:paraId="24910816" w14:textId="77777777" w:rsidR="00B9767C" w:rsidRDefault="00B9767C" w:rsidP="00722896">
      <w:pPr>
        <w:pStyle w:val="OATsubheader1"/>
        <w:numPr>
          <w:ilvl w:val="1"/>
          <w:numId w:val="2"/>
        </w:numPr>
        <w:tabs>
          <w:tab w:val="clear" w:pos="2800"/>
          <w:tab w:val="left" w:pos="851"/>
        </w:tabs>
        <w:ind w:left="709" w:hanging="709"/>
        <w:rPr>
          <w:sz w:val="28"/>
          <w:szCs w:val="28"/>
        </w:rPr>
      </w:pPr>
      <w:bookmarkStart w:id="43" w:name="_Toc81402600"/>
      <w:bookmarkStart w:id="44" w:name="_Toc169011000"/>
      <w:bookmarkStart w:id="45" w:name="_Toc206604871"/>
      <w:r w:rsidRPr="00B9767C">
        <w:rPr>
          <w:sz w:val="28"/>
          <w:szCs w:val="28"/>
        </w:rPr>
        <w:t>Private fostering</w:t>
      </w:r>
      <w:bookmarkEnd w:id="43"/>
      <w:bookmarkEnd w:id="44"/>
      <w:bookmarkEnd w:id="45"/>
    </w:p>
    <w:p w14:paraId="62988C65" w14:textId="77777777" w:rsidR="00384C7F" w:rsidRPr="003B5D3E" w:rsidRDefault="00384C7F" w:rsidP="00722896">
      <w:pPr>
        <w:pStyle w:val="OATbodystyle"/>
        <w:numPr>
          <w:ilvl w:val="2"/>
          <w:numId w:val="2"/>
        </w:numPr>
        <w:ind w:left="709" w:hanging="709"/>
      </w:pPr>
      <w:r w:rsidRPr="003B5D3E">
        <w:t xml:space="preserve">The academy will notify the local authority where we are aware or suspect that a child is subject to a private fostering arrangement. </w:t>
      </w:r>
    </w:p>
    <w:p w14:paraId="114EF41B" w14:textId="77777777" w:rsidR="00384C7F" w:rsidRPr="003B5D3E" w:rsidRDefault="00384C7F" w:rsidP="00722896">
      <w:pPr>
        <w:pStyle w:val="OATbodystyle"/>
        <w:numPr>
          <w:ilvl w:val="2"/>
          <w:numId w:val="2"/>
        </w:numPr>
        <w:ind w:left="709" w:hanging="709"/>
      </w:pPr>
      <w:r w:rsidRPr="003B5D3E">
        <w:lastRenderedPageBreak/>
        <w:t>Schools have a mandatory duty to notify the local authority if we are involved directly or indirectly in arranging for a child to be fostered privately. Notifications must contain the information specified in Schedule 1 of The Children (private Arrangements for Fostering Regulations 2005 and must be made in writing.</w:t>
      </w:r>
    </w:p>
    <w:p w14:paraId="1CF77B7D" w14:textId="77777777" w:rsidR="00384C7F" w:rsidRPr="003B5D3E" w:rsidRDefault="00384C7F" w:rsidP="00722896">
      <w:pPr>
        <w:pStyle w:val="OATbodystyle"/>
        <w:numPr>
          <w:ilvl w:val="2"/>
          <w:numId w:val="2"/>
        </w:numPr>
        <w:ind w:left="709" w:hanging="709"/>
      </w:pPr>
      <w:r w:rsidRPr="003B5D3E">
        <w:t>Academy staff should notify the designated safeguarding lead or deputy when they become aware of private fostering arrangements.</w:t>
      </w:r>
    </w:p>
    <w:p w14:paraId="5D492F6B" w14:textId="77777777" w:rsidR="00384C7F" w:rsidRPr="003B5D3E" w:rsidRDefault="00384C7F" w:rsidP="00722896">
      <w:pPr>
        <w:pStyle w:val="OATbodystyle"/>
        <w:numPr>
          <w:ilvl w:val="2"/>
          <w:numId w:val="2"/>
        </w:numPr>
        <w:ind w:left="709" w:hanging="709"/>
      </w:pPr>
      <w:r w:rsidRPr="003B5D3E">
        <w:t>On admission to the academy, we will take steps to verify the relationship of the adults to the child who is being registered.</w:t>
      </w:r>
    </w:p>
    <w:p w14:paraId="03327E3B" w14:textId="77777777" w:rsidR="00384C7F" w:rsidRPr="00B9767C" w:rsidRDefault="00384C7F" w:rsidP="00384C7F">
      <w:pPr>
        <w:pStyle w:val="OATsubheader1"/>
        <w:tabs>
          <w:tab w:val="clear" w:pos="2800"/>
          <w:tab w:val="left" w:pos="851"/>
        </w:tabs>
        <w:rPr>
          <w:sz w:val="28"/>
          <w:szCs w:val="28"/>
        </w:rPr>
      </w:pPr>
    </w:p>
    <w:p w14:paraId="155211D0" w14:textId="77777777" w:rsidR="00B8027B" w:rsidRPr="00E05A5F" w:rsidRDefault="00B8027B" w:rsidP="00722896">
      <w:pPr>
        <w:pStyle w:val="OATsubheader1"/>
        <w:numPr>
          <w:ilvl w:val="1"/>
          <w:numId w:val="2"/>
        </w:numPr>
        <w:tabs>
          <w:tab w:val="clear" w:pos="2800"/>
          <w:tab w:val="left" w:pos="851"/>
        </w:tabs>
        <w:ind w:left="709" w:hanging="709"/>
        <w:rPr>
          <w:sz w:val="28"/>
          <w:szCs w:val="28"/>
        </w:rPr>
      </w:pPr>
      <w:bookmarkStart w:id="46" w:name="_Toc169011001"/>
      <w:bookmarkStart w:id="47" w:name="_Toc206604872"/>
      <w:r w:rsidRPr="00E05A5F">
        <w:rPr>
          <w:sz w:val="28"/>
          <w:szCs w:val="28"/>
        </w:rPr>
        <w:t>Reporting directly to child protection agencies</w:t>
      </w:r>
      <w:bookmarkEnd w:id="46"/>
      <w:bookmarkEnd w:id="47"/>
    </w:p>
    <w:p w14:paraId="0FAC4F0E" w14:textId="77777777" w:rsidR="00676D7F" w:rsidRPr="00676D7F" w:rsidRDefault="00676D7F" w:rsidP="00722896">
      <w:pPr>
        <w:pStyle w:val="OATbodystyle"/>
        <w:numPr>
          <w:ilvl w:val="2"/>
          <w:numId w:val="2"/>
        </w:numPr>
        <w:ind w:left="709" w:hanging="709"/>
      </w:pPr>
      <w:r w:rsidRPr="00676D7F">
        <w:t>Staff will follow the reporting procedures outlined in this policy. However, they may also share information directly with Children’s Social Care, police, or the NSPCC if:</w:t>
      </w:r>
    </w:p>
    <w:p w14:paraId="4E50F6A2" w14:textId="2E5D36D9" w:rsidR="00F679B4" w:rsidRPr="00E1494D" w:rsidRDefault="00F679B4" w:rsidP="00E1494D">
      <w:pPr>
        <w:pStyle w:val="OATliststyle"/>
        <w:tabs>
          <w:tab w:val="clear" w:pos="284"/>
          <w:tab w:val="left" w:pos="709"/>
        </w:tabs>
        <w:ind w:left="709" w:hanging="709"/>
        <w:rPr>
          <w:rFonts w:cs="Calibri"/>
        </w:rPr>
      </w:pPr>
      <w:r w:rsidRPr="00E1494D">
        <w:rPr>
          <w:rFonts w:cs="Calibri"/>
        </w:rPr>
        <w:t>The situation is an emergency and the Designated Safeguarding Lead</w:t>
      </w:r>
      <w:r w:rsidR="00E4012B">
        <w:rPr>
          <w:rFonts w:cs="Calibri"/>
        </w:rPr>
        <w:t>, Ella Taylor-Johnston</w:t>
      </w:r>
      <w:r w:rsidRPr="00E1494D">
        <w:rPr>
          <w:rFonts w:cs="Calibri"/>
        </w:rPr>
        <w:t xml:space="preserve"> their deput</w:t>
      </w:r>
      <w:r w:rsidR="00E4012B">
        <w:rPr>
          <w:rFonts w:cs="Calibri"/>
        </w:rPr>
        <w:t>ies, Andrew Wilks and Christina Morris, and</w:t>
      </w:r>
      <w:r w:rsidRPr="00E1494D">
        <w:rPr>
          <w:rFonts w:cs="Calibri"/>
        </w:rPr>
        <w:t xml:space="preserve"> the Vice Principal/Principal are all unavailable</w:t>
      </w:r>
    </w:p>
    <w:p w14:paraId="13128630" w14:textId="77777777" w:rsidR="00F679B4" w:rsidRPr="00E1494D" w:rsidRDefault="00F679B4" w:rsidP="00E1494D">
      <w:pPr>
        <w:pStyle w:val="OATliststyle"/>
        <w:tabs>
          <w:tab w:val="clear" w:pos="284"/>
          <w:tab w:val="left" w:pos="709"/>
        </w:tabs>
        <w:ind w:left="709" w:hanging="709"/>
        <w:rPr>
          <w:rFonts w:cs="Calibri"/>
        </w:rPr>
      </w:pPr>
      <w:r w:rsidRPr="00E1494D">
        <w:rPr>
          <w:rFonts w:cs="Calibri"/>
        </w:rPr>
        <w:t>They are convinced that a direct report is the only way to ensure the child’s safety.</w:t>
      </w:r>
    </w:p>
    <w:p w14:paraId="39C4F286" w14:textId="77777777" w:rsidR="00DC6069" w:rsidRPr="00DC6069" w:rsidRDefault="00DC6069" w:rsidP="00722896">
      <w:pPr>
        <w:pStyle w:val="OATsubheader1"/>
        <w:numPr>
          <w:ilvl w:val="1"/>
          <w:numId w:val="2"/>
        </w:numPr>
        <w:tabs>
          <w:tab w:val="clear" w:pos="2800"/>
          <w:tab w:val="left" w:pos="851"/>
        </w:tabs>
        <w:ind w:left="709" w:hanging="709"/>
        <w:rPr>
          <w:sz w:val="28"/>
          <w:szCs w:val="28"/>
        </w:rPr>
      </w:pPr>
      <w:bookmarkStart w:id="48" w:name="_Toc81402601"/>
      <w:bookmarkStart w:id="49" w:name="_Toc169011002"/>
      <w:bookmarkStart w:id="50" w:name="_Toc206604873"/>
      <w:r w:rsidRPr="00DC6069">
        <w:rPr>
          <w:sz w:val="28"/>
          <w:szCs w:val="28"/>
        </w:rPr>
        <w:t>Early help</w:t>
      </w:r>
      <w:bookmarkEnd w:id="48"/>
      <w:bookmarkEnd w:id="49"/>
      <w:bookmarkEnd w:id="50"/>
    </w:p>
    <w:p w14:paraId="37694FFB" w14:textId="77777777" w:rsidR="00C071C1" w:rsidRPr="00C071C1" w:rsidRDefault="00C071C1" w:rsidP="00722896">
      <w:pPr>
        <w:pStyle w:val="OATbodystyle"/>
        <w:numPr>
          <w:ilvl w:val="2"/>
          <w:numId w:val="2"/>
        </w:numPr>
        <w:ind w:left="709" w:hanging="709"/>
      </w:pPr>
      <w:r w:rsidRPr="00C071C1">
        <w:t>Early help is support for children of all ages which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14:paraId="5E2E1B7C" w14:textId="77777777" w:rsidR="00C071C1" w:rsidRPr="00C071C1" w:rsidRDefault="00C071C1" w:rsidP="00722896">
      <w:pPr>
        <w:pStyle w:val="OATbodystyle"/>
        <w:numPr>
          <w:ilvl w:val="2"/>
          <w:numId w:val="2"/>
        </w:numPr>
        <w:ind w:left="709" w:hanging="709"/>
      </w:pPr>
      <w:r w:rsidRPr="00C071C1">
        <w:t xml:space="preserve">Staff and volunteers working within the academy should be alert to the potential need for early help for children. Staff and volunteers should be alert to children with additional vulnerabilities who may benefit from Early Help. </w:t>
      </w:r>
    </w:p>
    <w:p w14:paraId="4B61DC15" w14:textId="77777777" w:rsidR="000601B0" w:rsidRDefault="000601B0" w:rsidP="00722896">
      <w:pPr>
        <w:pStyle w:val="OATheader"/>
        <w:numPr>
          <w:ilvl w:val="0"/>
          <w:numId w:val="2"/>
        </w:numPr>
        <w:ind w:left="709" w:hanging="709"/>
        <w:rPr>
          <w:rFonts w:eastAsia="MS Mincho"/>
          <w:sz w:val="36"/>
          <w:szCs w:val="36"/>
        </w:rPr>
      </w:pPr>
      <w:bookmarkStart w:id="51" w:name="_Toc81402603"/>
      <w:bookmarkStart w:id="52" w:name="_Toc169011003"/>
      <w:bookmarkStart w:id="53" w:name="_Toc206604874"/>
      <w:r w:rsidRPr="000601B0">
        <w:rPr>
          <w:rFonts w:eastAsia="MS Mincho"/>
          <w:sz w:val="36"/>
          <w:szCs w:val="36"/>
        </w:rPr>
        <w:t>Ty</w:t>
      </w:r>
      <w:bookmarkEnd w:id="51"/>
      <w:r w:rsidRPr="000601B0">
        <w:rPr>
          <w:rFonts w:eastAsia="MS Mincho"/>
          <w:sz w:val="36"/>
          <w:szCs w:val="36"/>
        </w:rPr>
        <w:t>pes of safeguarding concerns</w:t>
      </w:r>
      <w:bookmarkEnd w:id="52"/>
      <w:bookmarkEnd w:id="53"/>
    </w:p>
    <w:p w14:paraId="67B29EAF" w14:textId="77777777" w:rsidR="00485A1D" w:rsidRPr="00485A1D" w:rsidRDefault="00485A1D" w:rsidP="00722896">
      <w:pPr>
        <w:pStyle w:val="OATsubheader1"/>
        <w:numPr>
          <w:ilvl w:val="1"/>
          <w:numId w:val="2"/>
        </w:numPr>
        <w:tabs>
          <w:tab w:val="clear" w:pos="2800"/>
          <w:tab w:val="left" w:pos="851"/>
        </w:tabs>
        <w:ind w:left="709" w:hanging="709"/>
        <w:rPr>
          <w:sz w:val="28"/>
          <w:szCs w:val="28"/>
        </w:rPr>
      </w:pPr>
      <w:bookmarkStart w:id="54" w:name="_Toc81402604"/>
      <w:bookmarkStart w:id="55" w:name="_Toc169011004"/>
      <w:bookmarkStart w:id="56" w:name="_Toc206604875"/>
      <w:r w:rsidRPr="00485A1D">
        <w:rPr>
          <w:sz w:val="28"/>
          <w:szCs w:val="28"/>
        </w:rPr>
        <w:t>Types of abuse</w:t>
      </w:r>
      <w:bookmarkEnd w:id="54"/>
      <w:r w:rsidRPr="00485A1D">
        <w:rPr>
          <w:sz w:val="28"/>
          <w:szCs w:val="28"/>
        </w:rPr>
        <w:t xml:space="preserve"> and neglect</w:t>
      </w:r>
      <w:bookmarkEnd w:id="55"/>
      <w:bookmarkEnd w:id="56"/>
    </w:p>
    <w:p w14:paraId="5D383679" w14:textId="2056BF1E" w:rsidR="008B5E19" w:rsidRPr="008B5E19" w:rsidRDefault="008B5E19" w:rsidP="008B5E19">
      <w:pPr>
        <w:pStyle w:val="OATbodystyle"/>
        <w:tabs>
          <w:tab w:val="clear" w:pos="284"/>
          <w:tab w:val="left" w:pos="709"/>
        </w:tabs>
        <w:ind w:left="360"/>
        <w:rPr>
          <w:rFonts w:cs="Calibri"/>
          <w:b/>
          <w:bCs/>
        </w:rPr>
      </w:pPr>
      <w:r w:rsidRPr="008B5E19">
        <w:rPr>
          <w:rFonts w:cs="Calibri"/>
          <w:b/>
          <w:bCs/>
        </w:rPr>
        <w:t xml:space="preserve">        </w:t>
      </w:r>
      <w:r>
        <w:rPr>
          <w:rFonts w:cs="Calibri"/>
          <w:b/>
          <w:bCs/>
        </w:rPr>
        <w:t xml:space="preserve"> </w:t>
      </w:r>
      <w:r w:rsidRPr="008B5E19">
        <w:rPr>
          <w:rFonts w:cs="Calibri"/>
          <w:b/>
          <w:bCs/>
        </w:rPr>
        <w:t xml:space="preserve">This section </w:t>
      </w:r>
      <w:r w:rsidRPr="008B5E19">
        <w:rPr>
          <w:rFonts w:cs="Calibri"/>
          <w:b/>
          <w:bCs/>
          <w:u w:val="single"/>
        </w:rPr>
        <w:t xml:space="preserve">must </w:t>
      </w:r>
      <w:r w:rsidRPr="008B5E19">
        <w:rPr>
          <w:rFonts w:cs="Calibri"/>
          <w:b/>
          <w:bCs/>
        </w:rPr>
        <w:t>be read in conjunction with KCSIE Annex A and B</w:t>
      </w:r>
    </w:p>
    <w:p w14:paraId="5B4DD403" w14:textId="77777777" w:rsidR="00D66C29" w:rsidRPr="00D66C29" w:rsidRDefault="00D66C29" w:rsidP="00722896">
      <w:pPr>
        <w:pStyle w:val="OATbodystyle"/>
        <w:numPr>
          <w:ilvl w:val="2"/>
          <w:numId w:val="2"/>
        </w:numPr>
        <w:ind w:left="709" w:hanging="709"/>
      </w:pPr>
      <w:r w:rsidRPr="00D66C29">
        <w:lastRenderedPageBreak/>
        <w:t xml:space="preserve">Abuse is a form of maltreatment of a child. Somebody may abuse or neglect a child by inflicting harm, or by failing to act to prevent harm. They may be abused by an adult or adults, or another child or children. </w:t>
      </w:r>
    </w:p>
    <w:p w14:paraId="53CB7079" w14:textId="77777777" w:rsidR="00D66C29" w:rsidRPr="00D66C29" w:rsidRDefault="00D66C29" w:rsidP="00722896">
      <w:pPr>
        <w:pStyle w:val="OATbodystyle"/>
        <w:numPr>
          <w:ilvl w:val="2"/>
          <w:numId w:val="2"/>
        </w:numPr>
        <w:ind w:left="709" w:hanging="709"/>
      </w:pPr>
      <w:r w:rsidRPr="00D66C29">
        <w:t>All staff must know what the different signs of abuse are and be alert to those signs.</w:t>
      </w:r>
    </w:p>
    <w:p w14:paraId="3EA6B5B0" w14:textId="77777777" w:rsidR="00D66C29" w:rsidRPr="00D66C29" w:rsidRDefault="00D66C29" w:rsidP="00722896">
      <w:pPr>
        <w:pStyle w:val="OATbodystyle"/>
        <w:numPr>
          <w:ilvl w:val="2"/>
          <w:numId w:val="2"/>
        </w:numPr>
        <w:ind w:left="709" w:hanging="709"/>
      </w:pPr>
      <w:r w:rsidRPr="00D66C29">
        <w:t>All staff must maintain and attitude of ‘it could happen here’ and ensure any concern, no matter how small is reported. It could be the vital missing piece of the jigsaw that indicates a child is at risk of harm.</w:t>
      </w:r>
    </w:p>
    <w:p w14:paraId="1C94F1B6" w14:textId="77777777" w:rsidR="00D66C29" w:rsidRPr="00D66C29" w:rsidRDefault="00D66C29" w:rsidP="00722896">
      <w:pPr>
        <w:pStyle w:val="OATbodystyle"/>
        <w:numPr>
          <w:ilvl w:val="2"/>
          <w:numId w:val="2"/>
        </w:numPr>
        <w:ind w:left="709" w:hanging="709"/>
      </w:pPr>
      <w:r w:rsidRPr="00D66C29">
        <w:t>All staff will receive ongoing training regarding types of abuse including local and national context.</w:t>
      </w:r>
    </w:p>
    <w:p w14:paraId="1909A59E" w14:textId="77777777" w:rsidR="00D66C29" w:rsidRPr="00D66C29" w:rsidRDefault="00D66C29" w:rsidP="00722896">
      <w:pPr>
        <w:pStyle w:val="OATbodystyle"/>
        <w:numPr>
          <w:ilvl w:val="2"/>
          <w:numId w:val="2"/>
        </w:numPr>
        <w:ind w:left="709" w:hanging="709"/>
      </w:pPr>
      <w:r w:rsidRPr="00D66C29">
        <w:t>The DSL and/or deputy will respond to all concerns, following local authority procedures and where there is an immediate risk of serious harm to a child will inform the police.</w:t>
      </w:r>
    </w:p>
    <w:p w14:paraId="5509EE05" w14:textId="3100F66C" w:rsidR="005372A1" w:rsidRPr="005372A1" w:rsidRDefault="005372A1" w:rsidP="00722896">
      <w:pPr>
        <w:pStyle w:val="OATbodystyle"/>
        <w:numPr>
          <w:ilvl w:val="2"/>
          <w:numId w:val="2"/>
        </w:numPr>
        <w:ind w:left="709" w:hanging="709"/>
      </w:pPr>
      <w:r w:rsidRPr="005372A1">
        <w:t xml:space="preserve">Further information and resources can be found in annexes A, B and part 5 of KCSIE and </w:t>
      </w:r>
      <w:r w:rsidR="00E4012B">
        <w:t>in CPOMs Library and Staff Team</w:t>
      </w:r>
      <w:r w:rsidR="00176248">
        <w:t>s.</w:t>
      </w:r>
    </w:p>
    <w:p w14:paraId="6A3C1ED2" w14:textId="77777777" w:rsidR="00CC0E2D" w:rsidRPr="00CC0E2D" w:rsidRDefault="00CC0E2D" w:rsidP="00722896">
      <w:pPr>
        <w:pStyle w:val="OATsubheader1"/>
        <w:numPr>
          <w:ilvl w:val="1"/>
          <w:numId w:val="2"/>
        </w:numPr>
        <w:tabs>
          <w:tab w:val="clear" w:pos="2800"/>
          <w:tab w:val="left" w:pos="851"/>
        </w:tabs>
        <w:ind w:left="709" w:hanging="709"/>
        <w:rPr>
          <w:sz w:val="28"/>
          <w:szCs w:val="28"/>
        </w:rPr>
      </w:pPr>
      <w:bookmarkStart w:id="57" w:name="_Toc81402605"/>
      <w:bookmarkStart w:id="58" w:name="_Toc169011005"/>
      <w:bookmarkStart w:id="59" w:name="_Toc206604876"/>
      <w:r w:rsidRPr="00CC0E2D">
        <w:rPr>
          <w:sz w:val="28"/>
          <w:szCs w:val="28"/>
        </w:rPr>
        <w:t>Specific safeguarding Issues</w:t>
      </w:r>
      <w:bookmarkEnd w:id="57"/>
      <w:bookmarkEnd w:id="58"/>
      <w:bookmarkEnd w:id="59"/>
    </w:p>
    <w:p w14:paraId="35FCE1DB" w14:textId="32D9C75E" w:rsidR="00383D7A" w:rsidRPr="00383D7A" w:rsidRDefault="00383D7A" w:rsidP="00722896">
      <w:pPr>
        <w:pStyle w:val="OATbodystyle"/>
        <w:numPr>
          <w:ilvl w:val="2"/>
          <w:numId w:val="2"/>
        </w:numPr>
        <w:ind w:left="709" w:hanging="709"/>
      </w:pPr>
      <w:r w:rsidRPr="00383D7A">
        <w:t>All staff must have an awareness of safeguarding issues that can put children at risk of harm. Behaviours linked to issues such as drug taking and or alcohol misuse, deliberately missing education and consensual and non-consensual sharing of nudes and semi-nudes images and/or videos can be signs that children are at risk.</w:t>
      </w:r>
    </w:p>
    <w:p w14:paraId="41716D31" w14:textId="4FF7608C" w:rsidR="00383D7A" w:rsidRPr="00383D7A" w:rsidRDefault="00383D7A" w:rsidP="00722896">
      <w:pPr>
        <w:pStyle w:val="OATbodystyle"/>
        <w:numPr>
          <w:ilvl w:val="2"/>
          <w:numId w:val="2"/>
        </w:numPr>
        <w:ind w:left="709" w:hanging="709"/>
      </w:pPr>
      <w:r w:rsidRPr="00383D7A">
        <w:t>Staff must be aware of the signs of a variety of specific safeguarding issues as outlined in KCSIE, e.g.  C</w:t>
      </w:r>
      <w:r w:rsidR="0004692A">
        <w:t>hild Criminal Exploitation</w:t>
      </w:r>
      <w:r w:rsidR="00927E6E">
        <w:t>-</w:t>
      </w:r>
      <w:r w:rsidR="0004692A">
        <w:t xml:space="preserve"> C</w:t>
      </w:r>
      <w:r w:rsidRPr="00383D7A">
        <w:t xml:space="preserve">CE (including County Lines), </w:t>
      </w:r>
      <w:r w:rsidR="00927E6E">
        <w:t xml:space="preserve">Child Sexual Exploitation- </w:t>
      </w:r>
      <w:r w:rsidRPr="00383D7A">
        <w:t>CSE, serious violence, so called ‘Honour’ Based Abuse (HBA),</w:t>
      </w:r>
      <w:r w:rsidR="00927E6E">
        <w:t>Female Genital Mutilation -</w:t>
      </w:r>
      <w:r w:rsidRPr="00383D7A">
        <w:t xml:space="preserve"> FGM, Forced Marriage, Breast Ironing and know what to do if they have a concern.</w:t>
      </w:r>
    </w:p>
    <w:p w14:paraId="5CF14155" w14:textId="77777777" w:rsidR="009E6983" w:rsidRPr="009E6983" w:rsidRDefault="009E6983" w:rsidP="00722896">
      <w:pPr>
        <w:pStyle w:val="OATsubheader1"/>
        <w:numPr>
          <w:ilvl w:val="1"/>
          <w:numId w:val="2"/>
        </w:numPr>
        <w:tabs>
          <w:tab w:val="clear" w:pos="2800"/>
          <w:tab w:val="left" w:pos="851"/>
        </w:tabs>
        <w:ind w:left="709" w:hanging="709"/>
        <w:rPr>
          <w:sz w:val="28"/>
          <w:szCs w:val="28"/>
        </w:rPr>
      </w:pPr>
      <w:bookmarkStart w:id="60" w:name="_Toc81402613"/>
      <w:bookmarkStart w:id="61" w:name="_Toc169011006"/>
      <w:bookmarkStart w:id="62" w:name="_Toc206604877"/>
      <w:r w:rsidRPr="009E6983">
        <w:rPr>
          <w:sz w:val="28"/>
          <w:szCs w:val="28"/>
        </w:rPr>
        <w:t>Preventing radicalisation</w:t>
      </w:r>
      <w:bookmarkEnd w:id="60"/>
      <w:bookmarkEnd w:id="61"/>
      <w:bookmarkEnd w:id="62"/>
    </w:p>
    <w:p w14:paraId="58626F01" w14:textId="77777777" w:rsidR="00B1374F" w:rsidRPr="00B1374F" w:rsidRDefault="00B1374F" w:rsidP="00722896">
      <w:pPr>
        <w:pStyle w:val="OATbodystyle"/>
        <w:numPr>
          <w:ilvl w:val="2"/>
          <w:numId w:val="2"/>
        </w:numPr>
        <w:ind w:left="709" w:hanging="709"/>
      </w:pPr>
      <w:r w:rsidRPr="00B1374F">
        <w:t xml:space="preserve">The Counter-Terrorism and Security Act, 2015, places a duty on and childcare, education and other children’s services providers, to have due regard to the need to prevent people from being drawn into terrorism “the Prevent duty”. </w:t>
      </w:r>
    </w:p>
    <w:p w14:paraId="534956A6" w14:textId="12724A5B" w:rsidR="00B1374F" w:rsidRPr="00B1374F" w:rsidRDefault="00B1374F" w:rsidP="00722896">
      <w:pPr>
        <w:pStyle w:val="OATbodystyle"/>
        <w:numPr>
          <w:ilvl w:val="2"/>
          <w:numId w:val="2"/>
        </w:numPr>
        <w:ind w:left="709" w:hanging="709"/>
      </w:pPr>
      <w:r w:rsidRPr="00B1374F">
        <w:t xml:space="preserve">The academy has a </w:t>
      </w:r>
      <w:r w:rsidR="00762E81">
        <w:t>P</w:t>
      </w:r>
      <w:r w:rsidRPr="00B1374F">
        <w:t>revent risk assessment in place, updated annually which has been ratified by the LGB.</w:t>
      </w:r>
    </w:p>
    <w:p w14:paraId="3F8DFD9D" w14:textId="77777777" w:rsidR="00B1374F" w:rsidRPr="00B1374F" w:rsidRDefault="00B1374F" w:rsidP="00722896">
      <w:pPr>
        <w:pStyle w:val="OATbodystyle"/>
        <w:numPr>
          <w:ilvl w:val="2"/>
          <w:numId w:val="2"/>
        </w:numPr>
        <w:ind w:left="709" w:hanging="709"/>
      </w:pPr>
      <w:r w:rsidRPr="00B1374F">
        <w:t>Where staff are concerned that children are developing extremist views or show signs of becoming radicalised, they should discuss this with the Designated Safeguarding Lead and be recorded on CPOMS. This can include extreme views on the role of women and girls</w:t>
      </w:r>
    </w:p>
    <w:p w14:paraId="45474BAC" w14:textId="77777777" w:rsidR="00B1374F" w:rsidRPr="00B1374F" w:rsidRDefault="00B1374F" w:rsidP="00722896">
      <w:pPr>
        <w:pStyle w:val="OATbodystyle"/>
        <w:numPr>
          <w:ilvl w:val="2"/>
          <w:numId w:val="2"/>
        </w:numPr>
        <w:ind w:left="709" w:hanging="709"/>
      </w:pPr>
      <w:r w:rsidRPr="00B1374F">
        <w:t>The Designated Safeguarding Lead has received training about the Prevent Duty and tackling extremism and is able to support staff with any concerns they may have.</w:t>
      </w:r>
    </w:p>
    <w:p w14:paraId="131561ED" w14:textId="77777777" w:rsidR="00B93CB4" w:rsidRPr="00B93CB4" w:rsidRDefault="00B93CB4" w:rsidP="00722896">
      <w:pPr>
        <w:pStyle w:val="OATsubheader1"/>
        <w:numPr>
          <w:ilvl w:val="1"/>
          <w:numId w:val="2"/>
        </w:numPr>
        <w:tabs>
          <w:tab w:val="clear" w:pos="2800"/>
          <w:tab w:val="left" w:pos="851"/>
        </w:tabs>
        <w:ind w:left="709" w:hanging="709"/>
        <w:rPr>
          <w:sz w:val="28"/>
          <w:szCs w:val="28"/>
        </w:rPr>
      </w:pPr>
      <w:bookmarkStart w:id="63" w:name="_Toc169011007"/>
      <w:bookmarkStart w:id="64" w:name="_Toc206604878"/>
      <w:r w:rsidRPr="00B93CB4">
        <w:rPr>
          <w:sz w:val="28"/>
          <w:szCs w:val="28"/>
        </w:rPr>
        <w:t>Channel</w:t>
      </w:r>
      <w:bookmarkEnd w:id="63"/>
      <w:bookmarkEnd w:id="64"/>
    </w:p>
    <w:p w14:paraId="6F4A4A84" w14:textId="77777777" w:rsidR="00513DE3" w:rsidRPr="00513DE3" w:rsidRDefault="00513DE3" w:rsidP="00722896">
      <w:pPr>
        <w:pStyle w:val="OATbodystyle"/>
        <w:numPr>
          <w:ilvl w:val="2"/>
          <w:numId w:val="2"/>
        </w:numPr>
        <w:ind w:left="709" w:hanging="709"/>
      </w:pPr>
      <w:r w:rsidRPr="00513DE3">
        <w:t xml:space="preserve">When it is appropriate the DSL will make a referral to the Channel programme. </w:t>
      </w:r>
    </w:p>
    <w:p w14:paraId="1019A2AA" w14:textId="77777777" w:rsidR="00513DE3" w:rsidRPr="00513DE3" w:rsidRDefault="00513DE3" w:rsidP="00722896">
      <w:pPr>
        <w:pStyle w:val="OATbodystyle"/>
        <w:numPr>
          <w:ilvl w:val="2"/>
          <w:numId w:val="2"/>
        </w:numPr>
        <w:ind w:left="709" w:hanging="709"/>
      </w:pPr>
      <w:r w:rsidRPr="00513DE3">
        <w:lastRenderedPageBreak/>
        <w:t xml:space="preserve">We use the curriculum to ensure that children understand how people with extreme views share these with others to radicalise others, especially using the internet. </w:t>
      </w:r>
    </w:p>
    <w:p w14:paraId="42821F36" w14:textId="77777777" w:rsidR="00513DE3" w:rsidRPr="00156DCC" w:rsidRDefault="00513DE3" w:rsidP="00722896">
      <w:pPr>
        <w:pStyle w:val="OATbodystyle"/>
        <w:numPr>
          <w:ilvl w:val="2"/>
          <w:numId w:val="2"/>
        </w:numPr>
        <w:ind w:left="709" w:hanging="709"/>
        <w:rPr>
          <w:rFonts w:cs="Calibri"/>
        </w:rPr>
      </w:pPr>
      <w:r w:rsidRPr="00513DE3">
        <w:t xml:space="preserve">We are committed to ensuring that our children are offered a broad and balanced curriculum that aims to prepare them for life in modern Britain. Teaching the academy’s core values </w:t>
      </w:r>
      <w:r w:rsidRPr="00156DCC">
        <w:rPr>
          <w:rFonts w:cs="Calibri"/>
        </w:rPr>
        <w:t>alongside the fundamental British Values supports quality teaching and learning, whilst making a positive contribution to the development of a fair, just, and civil society.</w:t>
      </w:r>
    </w:p>
    <w:p w14:paraId="19C5C981" w14:textId="77777777" w:rsidR="008848E0" w:rsidRPr="008848E0" w:rsidRDefault="008848E0" w:rsidP="00722896">
      <w:pPr>
        <w:pStyle w:val="OATsubheader1"/>
        <w:numPr>
          <w:ilvl w:val="1"/>
          <w:numId w:val="2"/>
        </w:numPr>
        <w:tabs>
          <w:tab w:val="clear" w:pos="2800"/>
          <w:tab w:val="left" w:pos="851"/>
        </w:tabs>
        <w:ind w:left="709" w:hanging="709"/>
        <w:rPr>
          <w:sz w:val="28"/>
          <w:szCs w:val="28"/>
        </w:rPr>
      </w:pPr>
      <w:bookmarkStart w:id="65" w:name="_Toc81402614"/>
      <w:bookmarkStart w:id="66" w:name="_Toc169011008"/>
      <w:bookmarkStart w:id="67" w:name="_Toc206604879"/>
      <w:r w:rsidRPr="008848E0">
        <w:rPr>
          <w:sz w:val="28"/>
          <w:szCs w:val="28"/>
        </w:rPr>
        <w:t>Child on child abuse</w:t>
      </w:r>
      <w:bookmarkEnd w:id="65"/>
      <w:bookmarkEnd w:id="66"/>
      <w:bookmarkEnd w:id="67"/>
      <w:r w:rsidRPr="008848E0">
        <w:rPr>
          <w:sz w:val="28"/>
          <w:szCs w:val="28"/>
        </w:rPr>
        <w:t xml:space="preserve"> </w:t>
      </w:r>
    </w:p>
    <w:p w14:paraId="524FAB9C" w14:textId="77777777" w:rsidR="003C5BF7" w:rsidRPr="00A27B1A" w:rsidRDefault="003C5BF7" w:rsidP="00722896">
      <w:pPr>
        <w:pStyle w:val="OATbodystyle"/>
        <w:numPr>
          <w:ilvl w:val="2"/>
          <w:numId w:val="2"/>
        </w:numPr>
        <w:ind w:left="709" w:hanging="709"/>
      </w:pPr>
      <w:r w:rsidRPr="00A27B1A">
        <w:t>All staff should be aware that children can abuse other children at any age and that it can happen both inside and outside of school and online.</w:t>
      </w:r>
    </w:p>
    <w:p w14:paraId="55775E9B" w14:textId="77777777" w:rsidR="003C5BF7" w:rsidRPr="00A27B1A" w:rsidRDefault="003C5BF7" w:rsidP="00722896">
      <w:pPr>
        <w:pStyle w:val="OATbodystyle"/>
        <w:numPr>
          <w:ilvl w:val="2"/>
          <w:numId w:val="2"/>
        </w:numPr>
        <w:ind w:left="709" w:hanging="709"/>
      </w:pPr>
      <w:r w:rsidRPr="00A27B1A">
        <w:t>All staff must know the indicators and signs of child-on-child abuse, know how to identify it and respond to reports of it. This includes sexual violence and sexual harassment.</w:t>
      </w:r>
    </w:p>
    <w:p w14:paraId="0A10836C" w14:textId="77777777" w:rsidR="003E7374" w:rsidRPr="003E7374" w:rsidRDefault="003E7374" w:rsidP="00722896">
      <w:pPr>
        <w:pStyle w:val="OATbodystyle"/>
        <w:numPr>
          <w:ilvl w:val="2"/>
          <w:numId w:val="2"/>
        </w:numPr>
        <w:ind w:left="709" w:hanging="709"/>
      </w:pPr>
      <w:r w:rsidRPr="00156DCC">
        <w:rPr>
          <w:rFonts w:cs="Calibri"/>
        </w:rPr>
        <w:t xml:space="preserve">All </w:t>
      </w:r>
      <w:r w:rsidRPr="003E7374">
        <w:t>staff must be aware that even if there are no reports it does not mean child on child abuse is not happening. It may be the case that it is just not being reported.</w:t>
      </w:r>
    </w:p>
    <w:p w14:paraId="368E8ACB" w14:textId="77777777" w:rsidR="003E7374" w:rsidRPr="00176248" w:rsidRDefault="003E7374" w:rsidP="00722896">
      <w:pPr>
        <w:pStyle w:val="OATbodystyle"/>
        <w:numPr>
          <w:ilvl w:val="2"/>
          <w:numId w:val="2"/>
        </w:numPr>
        <w:ind w:left="709" w:hanging="709"/>
      </w:pPr>
      <w:r w:rsidRPr="00176248">
        <w:t>Staff must be vigilant and if they have any concerns they should speak to the DSL or deputy.</w:t>
      </w:r>
    </w:p>
    <w:p w14:paraId="156F6F4E" w14:textId="7B736BF7" w:rsidR="003E7374" w:rsidRPr="00176248" w:rsidRDefault="003E7374" w:rsidP="00722896">
      <w:pPr>
        <w:pStyle w:val="OATbodystyle"/>
        <w:numPr>
          <w:ilvl w:val="2"/>
          <w:numId w:val="2"/>
        </w:numPr>
        <w:ind w:left="709" w:hanging="709"/>
      </w:pPr>
      <w:r w:rsidRPr="00176248">
        <w:t xml:space="preserve">We will minimise the risk of all types of child-on-child abuse by </w:t>
      </w:r>
      <w:r w:rsidR="00176248" w:rsidRPr="00176248">
        <w:t>following all safeguarding policies and have regular training to identify and act on concerns.</w:t>
      </w:r>
    </w:p>
    <w:p w14:paraId="28C1C5F7" w14:textId="77777777" w:rsidR="0048405D" w:rsidRPr="0048405D" w:rsidRDefault="0048405D" w:rsidP="00722896">
      <w:pPr>
        <w:pStyle w:val="OATbodystyle"/>
        <w:numPr>
          <w:ilvl w:val="2"/>
          <w:numId w:val="2"/>
        </w:numPr>
        <w:ind w:left="709" w:hanging="709"/>
        <w:rPr>
          <w:rFonts w:cs="Calibri"/>
        </w:rPr>
      </w:pPr>
      <w:r w:rsidRPr="00156DCC">
        <w:rPr>
          <w:rFonts w:cs="Calibri"/>
        </w:rPr>
        <w:t xml:space="preserve">All </w:t>
      </w:r>
      <w:r w:rsidRPr="0048405D">
        <w:rPr>
          <w:rFonts w:cs="Calibri"/>
        </w:rPr>
        <w:t>staff must challenge inappropriate behaviours between children including, but not limited to:</w:t>
      </w:r>
    </w:p>
    <w:p w14:paraId="7698D64B" w14:textId="77777777" w:rsidR="00E46802" w:rsidRPr="001F48BB" w:rsidRDefault="00E46802" w:rsidP="001F48BB">
      <w:pPr>
        <w:pStyle w:val="OATliststyle"/>
      </w:pPr>
      <w:r w:rsidRPr="001F48BB">
        <w:t>Bullying (including online bullying, prejudiced based and discriminatory bullying, inappropriate touching).</w:t>
      </w:r>
    </w:p>
    <w:p w14:paraId="6061E6FE" w14:textId="77777777" w:rsidR="00E46802" w:rsidRPr="001F48BB" w:rsidRDefault="00E46802" w:rsidP="001F48BB">
      <w:pPr>
        <w:pStyle w:val="OATliststyle"/>
      </w:pPr>
      <w:r w:rsidRPr="001F48BB">
        <w:t>Abuse in intimate personal relationships between peers.</w:t>
      </w:r>
    </w:p>
    <w:p w14:paraId="26E77FE8" w14:textId="77777777" w:rsidR="00E46802" w:rsidRPr="001F48BB" w:rsidRDefault="00E46802" w:rsidP="001F48BB">
      <w:pPr>
        <w:pStyle w:val="OATliststyle"/>
      </w:pPr>
      <w:r w:rsidRPr="001F48BB">
        <w:t>Physical abuse such as hitting, kicking, shaking, biting, hair pulling or otherwise causing physical harm (this may include an online element which facilitates threatens and/or encourages physical abuse).</w:t>
      </w:r>
    </w:p>
    <w:p w14:paraId="1A22B4C2" w14:textId="77777777" w:rsidR="00E46802" w:rsidRPr="001F48BB" w:rsidRDefault="00E46802" w:rsidP="001F48BB">
      <w:pPr>
        <w:pStyle w:val="OATliststyle"/>
      </w:pPr>
      <w:r w:rsidRPr="001F48BB">
        <w:t>Sexual violence, such as rape, assault by penetration, sexual assault and causing someone to engage in sexual activity without consent which may also include an online element.</w:t>
      </w:r>
    </w:p>
    <w:p w14:paraId="407D4946" w14:textId="77777777" w:rsidR="00E46802" w:rsidRPr="001F48BB" w:rsidRDefault="00E46802" w:rsidP="001F48BB">
      <w:pPr>
        <w:pStyle w:val="OATliststyle"/>
      </w:pPr>
      <w:r w:rsidRPr="001F48BB">
        <w:t>Sexual harassment such as sexual comments, remarks, jokes, and online harassment, which may be standalone or part of a broader pattern of abuse.</w:t>
      </w:r>
    </w:p>
    <w:p w14:paraId="2170D142" w14:textId="795F57F5" w:rsidR="00E46802" w:rsidRPr="001F48BB" w:rsidRDefault="00E46802" w:rsidP="001F48BB">
      <w:pPr>
        <w:pStyle w:val="OATliststyle"/>
      </w:pPr>
      <w:r w:rsidRPr="001F48BB">
        <w:t>Consensual and non-consensual sharing of nudes</w:t>
      </w:r>
      <w:r w:rsidR="00D42F8E" w:rsidRPr="001F48BB">
        <w:t>/</w:t>
      </w:r>
      <w:r w:rsidRPr="001F48BB">
        <w:t>semi nudes images and or videos (also known as sexting or youth produced sexual imagery).</w:t>
      </w:r>
    </w:p>
    <w:p w14:paraId="001887C1" w14:textId="77777777" w:rsidR="00E46802" w:rsidRPr="001F48BB" w:rsidRDefault="00E46802" w:rsidP="001F48BB">
      <w:pPr>
        <w:pStyle w:val="OATliststyle"/>
      </w:pPr>
      <w:r w:rsidRPr="001F48BB">
        <w:t>Up skirting – taking a picture under a person’s clothing without their permission, with the intention of viewing their genitals or buttocks to obtain sexual gratification or cause the victim humiliation, distress, or alarm.</w:t>
      </w:r>
    </w:p>
    <w:p w14:paraId="481CA21F" w14:textId="77777777" w:rsidR="00E46802" w:rsidRPr="001F48BB" w:rsidRDefault="00E46802" w:rsidP="001F48BB">
      <w:pPr>
        <w:pStyle w:val="OATliststyle"/>
      </w:pPr>
      <w:r w:rsidRPr="001F48BB">
        <w:t>Initiation/hazing type violence and rituals.</w:t>
      </w:r>
    </w:p>
    <w:p w14:paraId="73F2B18D" w14:textId="77777777" w:rsidR="00BE7870" w:rsidRPr="005A37EF" w:rsidRDefault="00BE7870" w:rsidP="00722896">
      <w:pPr>
        <w:pStyle w:val="OATbodystyle"/>
        <w:numPr>
          <w:ilvl w:val="2"/>
          <w:numId w:val="2"/>
        </w:numPr>
        <w:ind w:left="709" w:hanging="709"/>
        <w:rPr>
          <w:rFonts w:cs="Calibri"/>
        </w:rPr>
      </w:pPr>
      <w:r w:rsidRPr="005A37EF">
        <w:rPr>
          <w:rFonts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636A440" w14:textId="64D35723" w:rsidR="00691DEC" w:rsidRPr="00691DEC" w:rsidRDefault="00691DEC" w:rsidP="00722896">
      <w:pPr>
        <w:pStyle w:val="OATsubheader1"/>
        <w:numPr>
          <w:ilvl w:val="1"/>
          <w:numId w:val="2"/>
        </w:numPr>
        <w:tabs>
          <w:tab w:val="clear" w:pos="2800"/>
          <w:tab w:val="left" w:pos="851"/>
        </w:tabs>
        <w:ind w:left="709" w:hanging="709"/>
        <w:rPr>
          <w:sz w:val="28"/>
          <w:szCs w:val="28"/>
        </w:rPr>
      </w:pPr>
      <w:bookmarkStart w:id="68" w:name="_Toc81402615"/>
      <w:bookmarkStart w:id="69" w:name="_Toc169011009"/>
      <w:bookmarkStart w:id="70" w:name="_Toc206604880"/>
      <w:r w:rsidRPr="00691DEC">
        <w:rPr>
          <w:sz w:val="28"/>
          <w:szCs w:val="28"/>
        </w:rPr>
        <w:lastRenderedPageBreak/>
        <w:t>Harmful sexual behaviour</w:t>
      </w:r>
      <w:bookmarkEnd w:id="68"/>
      <w:bookmarkEnd w:id="69"/>
      <w:r w:rsidR="0078405D">
        <w:rPr>
          <w:sz w:val="28"/>
          <w:szCs w:val="28"/>
        </w:rPr>
        <w:t xml:space="preserve"> (HSB)</w:t>
      </w:r>
      <w:bookmarkEnd w:id="70"/>
    </w:p>
    <w:p w14:paraId="294ABFE0" w14:textId="77777777" w:rsidR="00055D8D" w:rsidRPr="00055D8D" w:rsidRDefault="00055D8D" w:rsidP="00722896">
      <w:pPr>
        <w:pStyle w:val="OATbodystyle"/>
        <w:numPr>
          <w:ilvl w:val="2"/>
          <w:numId w:val="2"/>
        </w:numPr>
        <w:ind w:left="709" w:hanging="709"/>
      </w:pPr>
      <w:r w:rsidRPr="00055D8D">
        <w:t>This section of the policy must be read in conjunction with KCSIE Part 5 and the guidance in that section followed when responding to harmful sexual behaviour incidents.</w:t>
      </w:r>
    </w:p>
    <w:p w14:paraId="33AFC227" w14:textId="07AA7B34" w:rsidR="00055D8D" w:rsidRPr="00055D8D" w:rsidRDefault="00055D8D" w:rsidP="00722896">
      <w:pPr>
        <w:pStyle w:val="OATbodystyle"/>
        <w:numPr>
          <w:ilvl w:val="2"/>
          <w:numId w:val="2"/>
        </w:numPr>
        <w:ind w:left="709" w:hanging="709"/>
      </w:pPr>
      <w:r w:rsidRPr="00055D8D">
        <w:t xml:space="preserve">We recognise that sexual </w:t>
      </w:r>
      <w:r w:rsidR="0078405D" w:rsidRPr="00055D8D">
        <w:t>behaviour</w:t>
      </w:r>
      <w:r w:rsidR="0078405D">
        <w:t xml:space="preserve">s </w:t>
      </w:r>
      <w:r w:rsidR="0078405D" w:rsidRPr="00055D8D">
        <w:t>exist</w:t>
      </w:r>
      <w:r w:rsidRPr="00055D8D">
        <w:t xml:space="preserve"> on a continuum, ranging from normal and developmentally expected to inappropriate, problematic, abusive and violent.  It can occur between two children of any age and sex. It can occur through a group of children sexually assaulting or sexually harassing a single child or group of children.</w:t>
      </w:r>
    </w:p>
    <w:p w14:paraId="78B81A78" w14:textId="77777777" w:rsidR="00055D8D" w:rsidRPr="00055D8D" w:rsidRDefault="00055D8D" w:rsidP="00722896">
      <w:pPr>
        <w:pStyle w:val="OATbodystyle"/>
        <w:numPr>
          <w:ilvl w:val="2"/>
          <w:numId w:val="2"/>
        </w:numPr>
        <w:ind w:left="709" w:hanging="709"/>
      </w:pPr>
      <w:r w:rsidRPr="00055D8D">
        <w:t xml:space="preserve">We also recognise that HSB can occur online and face to face (both physically and verbally) and is never acceptable. </w:t>
      </w:r>
    </w:p>
    <w:p w14:paraId="7D6A7F60" w14:textId="77777777" w:rsidR="00A711B2" w:rsidRPr="00A711B2" w:rsidRDefault="00A711B2" w:rsidP="00722896">
      <w:pPr>
        <w:pStyle w:val="OATbodystyle"/>
        <w:numPr>
          <w:ilvl w:val="2"/>
          <w:numId w:val="2"/>
        </w:numPr>
        <w:ind w:left="709" w:hanging="709"/>
      </w:pPr>
      <w:r w:rsidRPr="00A711B2">
        <w:t>We will ensure that all children are taught, in an age-appropriate way, about sex, relationships and consent and understand that the law is in place to protect children rather than criminalise them.</w:t>
      </w:r>
    </w:p>
    <w:p w14:paraId="3074FCBE" w14:textId="77777777" w:rsidR="00260BE5" w:rsidRPr="00260BE5" w:rsidRDefault="00260BE5" w:rsidP="00722896">
      <w:pPr>
        <w:pStyle w:val="OATsubheader1"/>
        <w:numPr>
          <w:ilvl w:val="1"/>
          <w:numId w:val="2"/>
        </w:numPr>
        <w:tabs>
          <w:tab w:val="clear" w:pos="2800"/>
          <w:tab w:val="left" w:pos="851"/>
        </w:tabs>
        <w:ind w:left="709" w:hanging="709"/>
        <w:rPr>
          <w:sz w:val="28"/>
          <w:szCs w:val="28"/>
        </w:rPr>
      </w:pPr>
      <w:bookmarkStart w:id="71" w:name="_Toc169011010"/>
      <w:bookmarkStart w:id="72" w:name="_Toc206604881"/>
      <w:r w:rsidRPr="00260BE5">
        <w:rPr>
          <w:sz w:val="28"/>
          <w:szCs w:val="28"/>
        </w:rPr>
        <w:t>Sexual violence and sexual harassment</w:t>
      </w:r>
      <w:bookmarkEnd w:id="71"/>
      <w:bookmarkEnd w:id="72"/>
    </w:p>
    <w:p w14:paraId="4615396F" w14:textId="77777777" w:rsidR="00D00CFD" w:rsidRPr="00D00CFD" w:rsidRDefault="00D00CFD" w:rsidP="00722896">
      <w:pPr>
        <w:pStyle w:val="OATbodystyle"/>
        <w:numPr>
          <w:ilvl w:val="2"/>
          <w:numId w:val="2"/>
        </w:numPr>
        <w:ind w:left="709" w:hanging="709"/>
      </w:pPr>
      <w:r w:rsidRPr="00D00CFD">
        <w:t>The academy has a zero-tolerance approach to sexual violence and sexual assault. It is never acceptable, will not be tolerated and will never be passed off as ‘banter’ ‘just having a laugh’ ‘part of growing up’ or ‘boys being boys’.</w:t>
      </w:r>
    </w:p>
    <w:p w14:paraId="37492015" w14:textId="77777777" w:rsidR="00D00CFD" w:rsidRPr="00D00CFD" w:rsidRDefault="00D00CFD" w:rsidP="00722896">
      <w:pPr>
        <w:pStyle w:val="OATbodystyle"/>
        <w:numPr>
          <w:ilvl w:val="2"/>
          <w:numId w:val="2"/>
        </w:numPr>
        <w:ind w:left="709" w:hanging="709"/>
      </w:pPr>
      <w:r w:rsidRPr="00D00CFD">
        <w:t>The academy will maintain an approach of it is happening here and may be well hidden from adults.</w:t>
      </w:r>
    </w:p>
    <w:p w14:paraId="1F0A7A61" w14:textId="77777777" w:rsidR="00106E36" w:rsidRPr="00106E36" w:rsidRDefault="00106E36" w:rsidP="00722896">
      <w:pPr>
        <w:pStyle w:val="OATsubheader1"/>
        <w:numPr>
          <w:ilvl w:val="1"/>
          <w:numId w:val="2"/>
        </w:numPr>
        <w:tabs>
          <w:tab w:val="clear" w:pos="2800"/>
          <w:tab w:val="left" w:pos="851"/>
        </w:tabs>
        <w:ind w:left="709" w:hanging="709"/>
        <w:rPr>
          <w:sz w:val="28"/>
          <w:szCs w:val="28"/>
        </w:rPr>
      </w:pPr>
      <w:bookmarkStart w:id="73" w:name="_Toc169011011"/>
      <w:bookmarkStart w:id="74" w:name="_Toc206604882"/>
      <w:r w:rsidRPr="00106E36">
        <w:rPr>
          <w:sz w:val="28"/>
          <w:szCs w:val="28"/>
        </w:rPr>
        <w:t>Responding to reports of sexual violence and sexual harassment.</w:t>
      </w:r>
      <w:bookmarkEnd w:id="73"/>
      <w:bookmarkEnd w:id="74"/>
      <w:r w:rsidRPr="00106E36">
        <w:rPr>
          <w:sz w:val="28"/>
          <w:szCs w:val="28"/>
        </w:rPr>
        <w:t xml:space="preserve"> </w:t>
      </w:r>
    </w:p>
    <w:p w14:paraId="2328C267" w14:textId="77777777" w:rsidR="00C9375B" w:rsidRPr="00C9375B" w:rsidRDefault="00C9375B" w:rsidP="00722896">
      <w:pPr>
        <w:pStyle w:val="OATbodystyle"/>
        <w:numPr>
          <w:ilvl w:val="2"/>
          <w:numId w:val="2"/>
        </w:numPr>
        <w:ind w:left="709" w:hanging="709"/>
      </w:pPr>
      <w:r w:rsidRPr="00C9375B">
        <w:t xml:space="preserve">Our approach will be to support and reassure the victims that they are being taken seriously and that they will be supported and kept safe. We will ensure that victims are never given the impression that they are creating a problem or made to feel ashamed by reporting sexual violence or sexual harassment. </w:t>
      </w:r>
    </w:p>
    <w:p w14:paraId="6DB69E04" w14:textId="00987346" w:rsidR="00C9375B" w:rsidRPr="00C9375B" w:rsidRDefault="00C9375B" w:rsidP="00722896">
      <w:pPr>
        <w:pStyle w:val="OATbodystyle"/>
        <w:numPr>
          <w:ilvl w:val="2"/>
          <w:numId w:val="2"/>
        </w:numPr>
        <w:ind w:left="709" w:hanging="709"/>
      </w:pPr>
      <w:r w:rsidRPr="00C9375B">
        <w:t xml:space="preserve">We will ensure that we </w:t>
      </w:r>
      <w:r w:rsidR="00F55597">
        <w:t xml:space="preserve">maintain an awareness </w:t>
      </w:r>
      <w:r w:rsidRPr="00C9375B">
        <w:t>of intra familial harms and support is provided for siblings following incidents</w:t>
      </w:r>
      <w:r w:rsidR="008A5F8C">
        <w:t xml:space="preserve"> where reported</w:t>
      </w:r>
      <w:r w:rsidRPr="00C9375B">
        <w:t>.</w:t>
      </w:r>
    </w:p>
    <w:p w14:paraId="11D8ECED" w14:textId="77777777" w:rsidR="00C9375B" w:rsidRPr="00C9375B" w:rsidRDefault="00C9375B" w:rsidP="00722896">
      <w:pPr>
        <w:pStyle w:val="OATbodystyle"/>
        <w:numPr>
          <w:ilvl w:val="2"/>
          <w:numId w:val="2"/>
        </w:numPr>
        <w:ind w:left="709" w:hanging="709"/>
      </w:pPr>
      <w:r w:rsidRPr="00C9375B">
        <w:t>Abuse that occurs online or outside of the academy will not be downplayed and will be treated equally seriously.</w:t>
      </w:r>
    </w:p>
    <w:p w14:paraId="4A06021C" w14:textId="77777777" w:rsidR="00C9375B" w:rsidRPr="00C9375B" w:rsidRDefault="00C9375B" w:rsidP="00722896">
      <w:pPr>
        <w:pStyle w:val="OATbodystyle"/>
        <w:numPr>
          <w:ilvl w:val="2"/>
          <w:numId w:val="2"/>
        </w:numPr>
        <w:ind w:left="709" w:hanging="709"/>
      </w:pPr>
      <w:r w:rsidRPr="00C9375B">
        <w:t>All staff will be trained in how to manage a report.</w:t>
      </w:r>
    </w:p>
    <w:p w14:paraId="638BC6FC" w14:textId="77777777" w:rsidR="00C9375B" w:rsidRDefault="00C9375B" w:rsidP="00722896">
      <w:pPr>
        <w:pStyle w:val="OATbodystyle"/>
        <w:numPr>
          <w:ilvl w:val="2"/>
          <w:numId w:val="2"/>
        </w:numPr>
        <w:ind w:left="709" w:hanging="709"/>
      </w:pPr>
      <w:r w:rsidRPr="00C9375B">
        <w:t>The academy recognises that certain children may face additional barriers to disclosure because of their vulnerability, disability, sex, ethnicity and/or sexual orientation and that procedures will ensure that all children are able to report easily.</w:t>
      </w:r>
    </w:p>
    <w:p w14:paraId="2E7620B2" w14:textId="77777777" w:rsidR="00B41B84" w:rsidRPr="00B41B84" w:rsidRDefault="00B41B84" w:rsidP="00722896">
      <w:pPr>
        <w:pStyle w:val="OATsubheader1"/>
        <w:numPr>
          <w:ilvl w:val="1"/>
          <w:numId w:val="2"/>
        </w:numPr>
        <w:tabs>
          <w:tab w:val="clear" w:pos="2800"/>
          <w:tab w:val="left" w:pos="851"/>
        </w:tabs>
        <w:ind w:left="709" w:hanging="709"/>
        <w:rPr>
          <w:sz w:val="28"/>
          <w:szCs w:val="28"/>
        </w:rPr>
      </w:pPr>
      <w:bookmarkStart w:id="75" w:name="_Toc81402617"/>
      <w:bookmarkStart w:id="76" w:name="_Toc169011012"/>
      <w:bookmarkStart w:id="77" w:name="_Toc206604883"/>
      <w:r w:rsidRPr="00B41B84">
        <w:rPr>
          <w:sz w:val="28"/>
          <w:szCs w:val="28"/>
        </w:rPr>
        <w:t>Risk assessment</w:t>
      </w:r>
      <w:bookmarkEnd w:id="75"/>
      <w:bookmarkEnd w:id="76"/>
      <w:bookmarkEnd w:id="77"/>
    </w:p>
    <w:p w14:paraId="629F29C1" w14:textId="77777777" w:rsidR="00D27432" w:rsidRPr="00D27432" w:rsidRDefault="00D27432" w:rsidP="00722896">
      <w:pPr>
        <w:pStyle w:val="OATbodystyle"/>
        <w:numPr>
          <w:ilvl w:val="2"/>
          <w:numId w:val="2"/>
        </w:numPr>
        <w:ind w:left="709" w:hanging="709"/>
      </w:pPr>
      <w:r w:rsidRPr="00D27432">
        <w:t xml:space="preserve">Where there has been a report of sexual violence the DSL or deputy will make an immediate written risk and needs assessment which will be kept under review and will work to engage with children’s social care and specialist services as required.  </w:t>
      </w:r>
    </w:p>
    <w:p w14:paraId="0F11BB37" w14:textId="77777777" w:rsidR="00D27432" w:rsidRPr="001A6894" w:rsidRDefault="00D27432" w:rsidP="00722896">
      <w:pPr>
        <w:pStyle w:val="OATbodystyle"/>
        <w:numPr>
          <w:ilvl w:val="2"/>
          <w:numId w:val="2"/>
        </w:numPr>
        <w:ind w:left="709" w:hanging="709"/>
      </w:pPr>
      <w:r w:rsidRPr="001A6894">
        <w:lastRenderedPageBreak/>
        <w:t>Action will be taken immediately to protect the victim, alleged perpetrator(s) and other children in the academy. The academy will not wait for the outcome or even the start of any police investigation before taking action to protect the children involved.</w:t>
      </w:r>
    </w:p>
    <w:p w14:paraId="3647E840" w14:textId="77777777" w:rsidR="00D27432" w:rsidRPr="001A6894" w:rsidRDefault="00D27432" w:rsidP="00722896">
      <w:pPr>
        <w:pStyle w:val="OATbodystyle"/>
        <w:numPr>
          <w:ilvl w:val="2"/>
          <w:numId w:val="2"/>
        </w:numPr>
        <w:ind w:left="709" w:hanging="709"/>
      </w:pPr>
      <w:r w:rsidRPr="001A6894">
        <w:t>Any relevant action under the academy behaviour policy will be considered.</w:t>
      </w:r>
    </w:p>
    <w:p w14:paraId="7FA5ACB9" w14:textId="77777777" w:rsidR="00D27432" w:rsidRPr="001A6894" w:rsidRDefault="00D27432" w:rsidP="00722896">
      <w:pPr>
        <w:pStyle w:val="OATbodystyle"/>
        <w:numPr>
          <w:ilvl w:val="2"/>
          <w:numId w:val="2"/>
        </w:numPr>
        <w:ind w:left="709" w:hanging="709"/>
      </w:pPr>
      <w:r w:rsidRPr="001A6894">
        <w:t>Where there has been a report of sexual harassment the need for a risk assessment will be considered on a case-by-case basis.</w:t>
      </w:r>
    </w:p>
    <w:p w14:paraId="11E02E5F" w14:textId="77777777" w:rsidR="00D27432" w:rsidRDefault="00D27432" w:rsidP="00722896">
      <w:pPr>
        <w:pStyle w:val="OATbodystyle"/>
        <w:numPr>
          <w:ilvl w:val="2"/>
          <w:numId w:val="2"/>
        </w:numPr>
        <w:ind w:left="709" w:hanging="709"/>
      </w:pPr>
      <w:r w:rsidRPr="001A6894">
        <w:t>The risk and needs assessment will consider:-</w:t>
      </w:r>
    </w:p>
    <w:p w14:paraId="426FD480" w14:textId="77777777" w:rsidR="00616F37" w:rsidRPr="001F48BB" w:rsidRDefault="00616F37" w:rsidP="001F48BB">
      <w:pPr>
        <w:pStyle w:val="OATliststyle"/>
      </w:pPr>
      <w:r w:rsidRPr="001F48BB">
        <w:t>The victim, especially their protection and support.</w:t>
      </w:r>
    </w:p>
    <w:p w14:paraId="57381D59" w14:textId="77777777" w:rsidR="00616F37" w:rsidRPr="001F48BB" w:rsidRDefault="00616F37" w:rsidP="001F48BB">
      <w:pPr>
        <w:pStyle w:val="OATliststyle"/>
      </w:pPr>
      <w:r w:rsidRPr="001F48BB">
        <w:t>Whether there may have been other victims.</w:t>
      </w:r>
    </w:p>
    <w:p w14:paraId="1ECAB9EC" w14:textId="77777777" w:rsidR="00616F37" w:rsidRPr="001F48BB" w:rsidRDefault="00616F37" w:rsidP="001F48BB">
      <w:pPr>
        <w:pStyle w:val="OATliststyle"/>
      </w:pPr>
      <w:r w:rsidRPr="001F48BB">
        <w:t>The alleged perpetrator(s).</w:t>
      </w:r>
    </w:p>
    <w:p w14:paraId="624B5D5C" w14:textId="77777777" w:rsidR="00616F37" w:rsidRPr="001F48BB" w:rsidRDefault="00616F37" w:rsidP="001F48BB">
      <w:pPr>
        <w:pStyle w:val="OATliststyle"/>
      </w:pPr>
      <w:r w:rsidRPr="001F48BB">
        <w:t>All the other children (and, if appropriate adults and staff) at the academy, especially any actions that are appropriate to protect them from the alleged perpetrator(s) or from future harms.</w:t>
      </w:r>
    </w:p>
    <w:p w14:paraId="3B205611" w14:textId="77777777" w:rsidR="003C0DEF" w:rsidRPr="003C0DEF" w:rsidRDefault="003C0DEF" w:rsidP="00722896">
      <w:pPr>
        <w:pStyle w:val="OATsubheader1"/>
        <w:numPr>
          <w:ilvl w:val="1"/>
          <w:numId w:val="2"/>
        </w:numPr>
        <w:tabs>
          <w:tab w:val="clear" w:pos="2800"/>
          <w:tab w:val="left" w:pos="851"/>
        </w:tabs>
        <w:ind w:left="709" w:hanging="709"/>
        <w:rPr>
          <w:sz w:val="28"/>
          <w:szCs w:val="28"/>
        </w:rPr>
      </w:pPr>
      <w:bookmarkStart w:id="78" w:name="_Toc81402618"/>
      <w:bookmarkStart w:id="79" w:name="_Toc169011013"/>
      <w:bookmarkStart w:id="80" w:name="_Toc206604884"/>
      <w:r w:rsidRPr="003C0DEF">
        <w:rPr>
          <w:sz w:val="28"/>
          <w:szCs w:val="28"/>
        </w:rPr>
        <w:t xml:space="preserve">Action following a report of sexual violence and/or sexual </w:t>
      </w:r>
      <w:bookmarkEnd w:id="78"/>
      <w:r w:rsidRPr="003C0DEF">
        <w:rPr>
          <w:sz w:val="28"/>
          <w:szCs w:val="28"/>
        </w:rPr>
        <w:t>harassment</w:t>
      </w:r>
      <w:bookmarkEnd w:id="79"/>
      <w:bookmarkEnd w:id="80"/>
    </w:p>
    <w:p w14:paraId="3F4F1D6D" w14:textId="77777777" w:rsidR="00ED6E34" w:rsidRPr="00ED6E34" w:rsidRDefault="00ED6E34" w:rsidP="00722896">
      <w:pPr>
        <w:pStyle w:val="OATbodystyle"/>
        <w:numPr>
          <w:ilvl w:val="2"/>
          <w:numId w:val="2"/>
        </w:numPr>
        <w:ind w:left="709" w:hanging="709"/>
      </w:pPr>
      <w:r w:rsidRPr="00ED6E34">
        <w:t>When a report has been received the DSL or deputy will consider the following:</w:t>
      </w:r>
    </w:p>
    <w:p w14:paraId="5928AACC" w14:textId="77777777" w:rsidR="00ED6E34" w:rsidRPr="001F48BB" w:rsidRDefault="00ED6E34" w:rsidP="001F48BB">
      <w:pPr>
        <w:pStyle w:val="OATliststyle"/>
      </w:pPr>
      <w:r w:rsidRPr="001F48BB">
        <w:t>The wishes of the victim.</w:t>
      </w:r>
    </w:p>
    <w:p w14:paraId="082D49E6" w14:textId="77777777" w:rsidR="00ED6E34" w:rsidRPr="001F48BB" w:rsidRDefault="00ED6E34" w:rsidP="001F48BB">
      <w:pPr>
        <w:pStyle w:val="OATliststyle"/>
      </w:pPr>
      <w:r w:rsidRPr="001F48BB">
        <w:t>The nature of the alleged incident (s) including whether a crime may have been committed and/or whether harmful sexual behaviour (HSB) has been displayed.</w:t>
      </w:r>
    </w:p>
    <w:p w14:paraId="4C78C4B6" w14:textId="77777777" w:rsidR="00ED6E34" w:rsidRPr="001F48BB" w:rsidRDefault="00ED6E34" w:rsidP="001F48BB">
      <w:pPr>
        <w:pStyle w:val="OATliststyle"/>
      </w:pPr>
      <w:r w:rsidRPr="001F48BB">
        <w:t>The ages of the children involved.</w:t>
      </w:r>
    </w:p>
    <w:p w14:paraId="501F50E2" w14:textId="77777777" w:rsidR="00ED6E34" w:rsidRPr="001F48BB" w:rsidRDefault="00ED6E34" w:rsidP="001F48BB">
      <w:pPr>
        <w:pStyle w:val="OATliststyle"/>
      </w:pPr>
      <w:r w:rsidRPr="001F48BB">
        <w:t>The developmental stages of the children involved.</w:t>
      </w:r>
    </w:p>
    <w:p w14:paraId="5C6ED4FA" w14:textId="77777777" w:rsidR="00ED6E34" w:rsidRPr="001F48BB" w:rsidRDefault="00ED6E34" w:rsidP="001F48BB">
      <w:pPr>
        <w:pStyle w:val="OATliststyle"/>
      </w:pPr>
      <w:r w:rsidRPr="001F48BB">
        <w:t>Any power imbalance between the children.</w:t>
      </w:r>
    </w:p>
    <w:p w14:paraId="22ED63B9" w14:textId="77777777" w:rsidR="00ED6E34" w:rsidRPr="001F48BB" w:rsidRDefault="00ED6E34" w:rsidP="001F48BB">
      <w:pPr>
        <w:pStyle w:val="OATliststyle"/>
      </w:pPr>
      <w:r w:rsidRPr="001F48BB">
        <w:t>If the alleged incident is a one off or a sustained pattern of abuse.</w:t>
      </w:r>
    </w:p>
    <w:p w14:paraId="08176F13" w14:textId="77777777" w:rsidR="00ED6E34" w:rsidRPr="001F48BB" w:rsidRDefault="00ED6E34" w:rsidP="001F48BB">
      <w:pPr>
        <w:pStyle w:val="OATliststyle"/>
      </w:pPr>
      <w:r w:rsidRPr="001F48BB">
        <w:t>That sexual violence and sexual harassment can take place within intimate personal relationships between peers.</w:t>
      </w:r>
    </w:p>
    <w:p w14:paraId="060CEE98" w14:textId="77777777" w:rsidR="00ED6E34" w:rsidRPr="001F48BB" w:rsidRDefault="00ED6E34" w:rsidP="001F48BB">
      <w:pPr>
        <w:pStyle w:val="OATliststyle"/>
      </w:pPr>
      <w:r w:rsidRPr="001F48BB">
        <w:t>If there are any ongoing risks to the victim, other children, or staff.</w:t>
      </w:r>
    </w:p>
    <w:p w14:paraId="3929E3A8" w14:textId="77777777" w:rsidR="00ED6E34" w:rsidRPr="001F48BB" w:rsidRDefault="00ED6E34" w:rsidP="001F48BB">
      <w:pPr>
        <w:pStyle w:val="OATliststyle"/>
      </w:pPr>
      <w:r w:rsidRPr="001F48BB">
        <w:t>Intra familial harms.</w:t>
      </w:r>
    </w:p>
    <w:p w14:paraId="170F84D7" w14:textId="0EA73DDA" w:rsidR="00ED6E34" w:rsidRPr="001F48BB" w:rsidRDefault="00ED6E34" w:rsidP="001F48BB">
      <w:pPr>
        <w:pStyle w:val="OATliststyle"/>
      </w:pPr>
      <w:r w:rsidRPr="001F48BB">
        <w:t>Support for siblings</w:t>
      </w:r>
      <w:r w:rsidR="00CF6796" w:rsidRPr="001F48BB">
        <w:t xml:space="preserve"> at the academy</w:t>
      </w:r>
      <w:r w:rsidRPr="001F48BB">
        <w:t>.</w:t>
      </w:r>
    </w:p>
    <w:p w14:paraId="4967F9A8" w14:textId="77777777" w:rsidR="00ED6E34" w:rsidRPr="001F48BB" w:rsidRDefault="00ED6E34" w:rsidP="001F48BB">
      <w:pPr>
        <w:pStyle w:val="OATliststyle"/>
      </w:pPr>
      <w:r w:rsidRPr="001F48BB">
        <w:t>Other related issues and the wider context including links to CSE and CCE.</w:t>
      </w:r>
    </w:p>
    <w:p w14:paraId="34E17BCC" w14:textId="77777777" w:rsidR="00ED6E34" w:rsidRPr="001F48BB" w:rsidRDefault="00ED6E34" w:rsidP="001F48BB">
      <w:pPr>
        <w:pStyle w:val="OATliststyle"/>
      </w:pPr>
      <w:r w:rsidRPr="001F48BB">
        <w:t>Making an assessment of the behaviours using the Brook Traffic Light Tool (or equivalent HSB assessment tool)</w:t>
      </w:r>
    </w:p>
    <w:p w14:paraId="0ECA9B41" w14:textId="77777777" w:rsidR="00254ED9" w:rsidRPr="00254ED9" w:rsidRDefault="00254ED9" w:rsidP="00722896">
      <w:pPr>
        <w:pStyle w:val="OATbodystyle"/>
        <w:numPr>
          <w:ilvl w:val="2"/>
          <w:numId w:val="2"/>
        </w:numPr>
        <w:ind w:left="709" w:hanging="709"/>
      </w:pPr>
      <w:r w:rsidRPr="00254ED9">
        <w:t>Immediate consideration will be given as to how best to support and protect the victim and the alleged perpetrator(s), and any other children involved or impacted.</w:t>
      </w:r>
    </w:p>
    <w:p w14:paraId="5D8B2CB3" w14:textId="77777777" w:rsidR="00FE4FDD" w:rsidRPr="00065AF7" w:rsidRDefault="00FE4FDD" w:rsidP="00722896">
      <w:pPr>
        <w:pStyle w:val="OATbodystyle"/>
        <w:numPr>
          <w:ilvl w:val="2"/>
          <w:numId w:val="2"/>
        </w:numPr>
        <w:ind w:left="709" w:hanging="709"/>
      </w:pPr>
      <w:r w:rsidRPr="00065AF7">
        <w:t xml:space="preserve">The DSL will consider 4 options when managing a report. </w:t>
      </w:r>
    </w:p>
    <w:p w14:paraId="3F3EAF29" w14:textId="77777777" w:rsidR="00FE4FDD" w:rsidRPr="001F48BB" w:rsidRDefault="00FE4FDD" w:rsidP="001F48BB">
      <w:pPr>
        <w:pStyle w:val="OATliststyle"/>
      </w:pPr>
      <w:r w:rsidRPr="001F48BB">
        <w:t>Manage the report internally.</w:t>
      </w:r>
    </w:p>
    <w:p w14:paraId="62D29375" w14:textId="77777777" w:rsidR="00FE4FDD" w:rsidRPr="001F48BB" w:rsidRDefault="00FE4FDD" w:rsidP="001F48BB">
      <w:pPr>
        <w:pStyle w:val="OATliststyle"/>
      </w:pPr>
      <w:r w:rsidRPr="001F48BB">
        <w:t>Provide support through the local Early Help process.</w:t>
      </w:r>
    </w:p>
    <w:p w14:paraId="436FC7FF" w14:textId="77777777" w:rsidR="00FE4FDD" w:rsidRPr="001F48BB" w:rsidRDefault="00FE4FDD" w:rsidP="001F48BB">
      <w:pPr>
        <w:pStyle w:val="OATliststyle"/>
      </w:pPr>
      <w:r w:rsidRPr="001F48BB">
        <w:t>Make a referral to Children’s Social Care</w:t>
      </w:r>
    </w:p>
    <w:p w14:paraId="325848F8" w14:textId="77777777" w:rsidR="00FE4FDD" w:rsidRPr="001F48BB" w:rsidRDefault="00FE4FDD" w:rsidP="001F48BB">
      <w:pPr>
        <w:pStyle w:val="OATliststyle"/>
      </w:pPr>
      <w:r w:rsidRPr="001F48BB">
        <w:t>Report to the police</w:t>
      </w:r>
    </w:p>
    <w:p w14:paraId="6B66052B" w14:textId="77777777" w:rsidR="006A69B5" w:rsidRPr="006A69B5" w:rsidRDefault="006A69B5" w:rsidP="00722896">
      <w:pPr>
        <w:pStyle w:val="OATbodystyle"/>
        <w:numPr>
          <w:ilvl w:val="2"/>
          <w:numId w:val="2"/>
        </w:numPr>
        <w:ind w:left="709" w:hanging="709"/>
      </w:pPr>
      <w:r w:rsidRPr="006A69B5">
        <w:lastRenderedPageBreak/>
        <w:t>All concerns, discussions, decisions, and reasons for decisions will be recorded on CPOMS.</w:t>
      </w:r>
    </w:p>
    <w:p w14:paraId="43E13C14" w14:textId="77777777" w:rsidR="006A69B5" w:rsidRPr="006A69B5" w:rsidRDefault="006A69B5" w:rsidP="00722896">
      <w:pPr>
        <w:pStyle w:val="OATbodystyle"/>
        <w:numPr>
          <w:ilvl w:val="2"/>
          <w:numId w:val="2"/>
        </w:numPr>
        <w:ind w:left="709" w:hanging="709"/>
      </w:pPr>
      <w:r w:rsidRPr="006A69B5">
        <w:t xml:space="preserve">The academy will ensure that if a child is convicted or receives a caution for a sexual offence the risk assessment will be updated to ensure relevant protections are in place and needs are being met.  </w:t>
      </w:r>
    </w:p>
    <w:p w14:paraId="32CAB60A" w14:textId="77777777" w:rsidR="006A69B5" w:rsidRPr="006A69B5" w:rsidRDefault="006A69B5" w:rsidP="00722896">
      <w:pPr>
        <w:pStyle w:val="OATbodystyle"/>
        <w:numPr>
          <w:ilvl w:val="2"/>
          <w:numId w:val="2"/>
        </w:numPr>
        <w:ind w:left="709" w:hanging="709"/>
      </w:pPr>
      <w:r w:rsidRPr="006A69B5">
        <w:t>If a report is assessed as being unsubstantiated, unfounded, false, or malicious the DSL will consider whether the child and/or the person who has made the allegation is in need of help or may have been by someone else and that this is a cry for help. In such circumstances the DSL may make a referral to children’s social care. An Early Help process may be initiated.</w:t>
      </w:r>
    </w:p>
    <w:p w14:paraId="67A9200C" w14:textId="77777777" w:rsidR="00434D2A" w:rsidRPr="00434D2A" w:rsidRDefault="00434D2A" w:rsidP="00722896">
      <w:pPr>
        <w:pStyle w:val="OATbodystyle"/>
        <w:numPr>
          <w:ilvl w:val="2"/>
          <w:numId w:val="2"/>
        </w:numPr>
        <w:ind w:left="709" w:hanging="709"/>
      </w:pPr>
      <w:r w:rsidRPr="00434D2A">
        <w:t>If a report is deliberately invented or malicious, the academy will consider what disciplinary action is appropriate as outlined in the behaviour policy.</w:t>
      </w:r>
    </w:p>
    <w:p w14:paraId="175D2EE5" w14:textId="77777777" w:rsidR="009C469D" w:rsidRPr="009C469D" w:rsidRDefault="009C469D" w:rsidP="00722896">
      <w:pPr>
        <w:pStyle w:val="OATsubheader1"/>
        <w:numPr>
          <w:ilvl w:val="1"/>
          <w:numId w:val="2"/>
        </w:numPr>
        <w:tabs>
          <w:tab w:val="clear" w:pos="2800"/>
          <w:tab w:val="left" w:pos="851"/>
        </w:tabs>
        <w:ind w:left="709" w:hanging="709"/>
        <w:rPr>
          <w:sz w:val="28"/>
          <w:szCs w:val="28"/>
        </w:rPr>
      </w:pPr>
      <w:bookmarkStart w:id="81" w:name="_Toc81402619"/>
      <w:bookmarkStart w:id="82" w:name="_Toc169011014"/>
      <w:bookmarkStart w:id="83" w:name="_Toc206604885"/>
      <w:r w:rsidRPr="009C469D">
        <w:rPr>
          <w:sz w:val="28"/>
          <w:szCs w:val="28"/>
        </w:rPr>
        <w:t>Ongoing response – safeguarding and supporting the victim</w:t>
      </w:r>
      <w:bookmarkEnd w:id="81"/>
      <w:bookmarkEnd w:id="82"/>
      <w:bookmarkEnd w:id="83"/>
    </w:p>
    <w:p w14:paraId="0262ACDB" w14:textId="77777777" w:rsidR="006B377C" w:rsidRPr="006B377C" w:rsidRDefault="006B377C" w:rsidP="00722896">
      <w:pPr>
        <w:pStyle w:val="OATbodystyle"/>
        <w:numPr>
          <w:ilvl w:val="2"/>
          <w:numId w:val="2"/>
        </w:numPr>
        <w:ind w:left="709" w:hanging="709"/>
      </w:pPr>
      <w:r w:rsidRPr="006B377C">
        <w:t>The following principles will help shape and decisions regarding safeguarding and supporting the victim:</w:t>
      </w:r>
    </w:p>
    <w:p w14:paraId="1E80BF6D"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The needs and wishes of the victim will be paramount.</w:t>
      </w:r>
    </w:p>
    <w:p w14:paraId="4C3C6987"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Consideration of the age and development stage of the victim, nature of the allegations and the potential risk of further abuse.</w:t>
      </w:r>
    </w:p>
    <w:p w14:paraId="44A92AF9"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The victim will never be made to feel they are the problem or made to feel ashamed.</w:t>
      </w:r>
    </w:p>
    <w:p w14:paraId="28E25E83"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Proportionality of response. Support will be tailored on a case-by-case basis.</w:t>
      </w:r>
    </w:p>
    <w:p w14:paraId="0F508915" w14:textId="77777777" w:rsidR="00F11DD3" w:rsidRPr="00F11DD3" w:rsidRDefault="00F11DD3" w:rsidP="00F11DD3">
      <w:pPr>
        <w:pStyle w:val="OATliststyle"/>
        <w:tabs>
          <w:tab w:val="clear" w:pos="284"/>
          <w:tab w:val="left" w:pos="709"/>
        </w:tabs>
        <w:ind w:left="709" w:hanging="709"/>
        <w:rPr>
          <w:rFonts w:cs="Calibri"/>
        </w:rPr>
      </w:pPr>
      <w:r w:rsidRPr="00F11DD3">
        <w:rPr>
          <w:rFonts w:cs="Calibri"/>
        </w:rPr>
        <w:t>A holistic approach with an awareness of health needs associated with sexual assault including physical, mental, and sexual health problems and unwanted pregnancy.</w:t>
      </w:r>
    </w:p>
    <w:p w14:paraId="14417B24" w14:textId="77777777" w:rsidR="00E97D36" w:rsidRPr="00E97D36" w:rsidRDefault="00E97D36" w:rsidP="00722896">
      <w:pPr>
        <w:pStyle w:val="OATsubheader1"/>
        <w:numPr>
          <w:ilvl w:val="1"/>
          <w:numId w:val="2"/>
        </w:numPr>
        <w:tabs>
          <w:tab w:val="clear" w:pos="2800"/>
          <w:tab w:val="left" w:pos="851"/>
        </w:tabs>
        <w:ind w:left="709" w:hanging="709"/>
        <w:rPr>
          <w:sz w:val="28"/>
          <w:szCs w:val="28"/>
        </w:rPr>
      </w:pPr>
      <w:bookmarkStart w:id="84" w:name="_Toc81402620"/>
      <w:bookmarkStart w:id="85" w:name="_Toc169011015"/>
      <w:bookmarkStart w:id="86" w:name="_Toc206604886"/>
      <w:r w:rsidRPr="00E97D36">
        <w:rPr>
          <w:sz w:val="28"/>
          <w:szCs w:val="28"/>
        </w:rPr>
        <w:t>Academy procedures</w:t>
      </w:r>
      <w:bookmarkEnd w:id="84"/>
      <w:bookmarkEnd w:id="85"/>
      <w:bookmarkEnd w:id="86"/>
    </w:p>
    <w:p w14:paraId="4E0291D1" w14:textId="2144339E" w:rsidR="00BE3946" w:rsidRPr="00176248" w:rsidRDefault="00176248" w:rsidP="00722896">
      <w:pPr>
        <w:pStyle w:val="OATbodystyle"/>
        <w:numPr>
          <w:ilvl w:val="2"/>
          <w:numId w:val="2"/>
        </w:numPr>
        <w:ind w:left="709" w:hanging="709"/>
      </w:pPr>
      <w:r>
        <w:t xml:space="preserve"> The victim will be listened to, with two staff present, at least one of the same gender. Information will be recorded on CPOMS. DSLs will consult Brooke Traffic Light Tool and discuss best course of action. We will consider power imbalance, age difference, age appropriate </w:t>
      </w:r>
      <w:proofErr w:type="spellStart"/>
      <w:r>
        <w:t>behavjour</w:t>
      </w:r>
      <w:proofErr w:type="spellEnd"/>
      <w:r>
        <w:t>, consent, nature of abuse (online, physical, verbal). If online, devices will be confiscated and no images shared or forwarded. Other local schools will be informed if involved or students implicated. Parents/carers will be contacted. A MARF will be completed, reporting the incident to children's social care. Police will also be informed of the incident and dependent on the individual case, may insist we cease our investigation and they take over. Students will be supported throughout and will be offered academy counselling and or other in-academy support available. Students may wish to avoid lessons together, in which case the victim can choose how this will move forward. Adjustments can be made to social areas and times leaving/arriving to the academy daily.</w:t>
      </w:r>
    </w:p>
    <w:p w14:paraId="7EB49310" w14:textId="3F333807" w:rsidR="0098113C" w:rsidRPr="0098113C" w:rsidRDefault="0098113C" w:rsidP="00722896">
      <w:pPr>
        <w:pStyle w:val="OATsubheader1"/>
        <w:numPr>
          <w:ilvl w:val="1"/>
          <w:numId w:val="2"/>
        </w:numPr>
        <w:tabs>
          <w:tab w:val="clear" w:pos="2800"/>
          <w:tab w:val="left" w:pos="851"/>
        </w:tabs>
        <w:ind w:left="709" w:hanging="709"/>
        <w:rPr>
          <w:sz w:val="28"/>
          <w:szCs w:val="28"/>
        </w:rPr>
      </w:pPr>
      <w:bookmarkStart w:id="87" w:name="_Toc81402621"/>
      <w:bookmarkStart w:id="88" w:name="_Toc169011016"/>
      <w:bookmarkStart w:id="89" w:name="_Toc206604887"/>
      <w:r w:rsidRPr="0098113C">
        <w:rPr>
          <w:sz w:val="28"/>
          <w:szCs w:val="28"/>
        </w:rPr>
        <w:t xml:space="preserve">Domestic abuse and </w:t>
      </w:r>
      <w:bookmarkEnd w:id="87"/>
      <w:r w:rsidRPr="0098113C">
        <w:rPr>
          <w:sz w:val="28"/>
          <w:szCs w:val="28"/>
        </w:rPr>
        <w:t>children</w:t>
      </w:r>
      <w:bookmarkEnd w:id="88"/>
      <w:bookmarkEnd w:id="89"/>
      <w:r w:rsidRPr="0098113C">
        <w:rPr>
          <w:sz w:val="28"/>
          <w:szCs w:val="28"/>
        </w:rPr>
        <w:t xml:space="preserve"> </w:t>
      </w:r>
    </w:p>
    <w:p w14:paraId="3F082687" w14:textId="77777777" w:rsidR="00433AD5" w:rsidRPr="00433AD5" w:rsidRDefault="00433AD5" w:rsidP="00722896">
      <w:pPr>
        <w:pStyle w:val="OATbodystyle"/>
        <w:numPr>
          <w:ilvl w:val="2"/>
          <w:numId w:val="2"/>
        </w:numPr>
        <w:ind w:left="709" w:hanging="709"/>
      </w:pPr>
      <w:r w:rsidRPr="00156DCC">
        <w:rPr>
          <w:rFonts w:cs="Calibri"/>
        </w:rPr>
        <w:t xml:space="preserve">This </w:t>
      </w:r>
      <w:r w:rsidRPr="00433AD5">
        <w:t xml:space="preserve">form of abuse can encompass but is not limited to psychological; physical; sexual; financial; and emotional. All children can witness and be adversely affected by domestic abuse in the context of their home life where domestic abuse occurs between family members. </w:t>
      </w:r>
    </w:p>
    <w:p w14:paraId="36BADA57" w14:textId="77777777" w:rsidR="00433AD5" w:rsidRPr="00433AD5" w:rsidRDefault="00433AD5" w:rsidP="00722896">
      <w:pPr>
        <w:pStyle w:val="OATbodystyle"/>
        <w:numPr>
          <w:ilvl w:val="2"/>
          <w:numId w:val="2"/>
        </w:numPr>
        <w:ind w:left="709" w:hanging="709"/>
      </w:pPr>
      <w:r w:rsidRPr="00433AD5">
        <w:lastRenderedPageBreak/>
        <w:t>Children can be victims of domestic abuse and as victims have protection and rights under the law. They may see, hear, or experience the effects of abuse at home and/or suffer domestic abuse in their own intimate relationships (teenage relationship abuse).</w:t>
      </w:r>
    </w:p>
    <w:p w14:paraId="39571884" w14:textId="77777777" w:rsidR="00433AD5" w:rsidRDefault="00433AD5" w:rsidP="00722896">
      <w:pPr>
        <w:pStyle w:val="OATbodystyle"/>
        <w:numPr>
          <w:ilvl w:val="2"/>
          <w:numId w:val="2"/>
        </w:numPr>
        <w:ind w:left="709" w:hanging="709"/>
        <w:rPr>
          <w:rFonts w:cs="Calibri"/>
        </w:rPr>
      </w:pPr>
      <w:r w:rsidRPr="00433AD5">
        <w:t>We encourage children to come forward by raising awareness of the issue and teaching the children</w:t>
      </w:r>
      <w:r w:rsidRPr="00156DCC">
        <w:rPr>
          <w:rFonts w:cs="Calibri"/>
        </w:rPr>
        <w:t xml:space="preserve"> about health relationships through SRE, the wider curriculum and modelling behaviour in the academy. </w:t>
      </w:r>
    </w:p>
    <w:p w14:paraId="77093988" w14:textId="51089725" w:rsidR="002D3438" w:rsidRDefault="002D3438" w:rsidP="00722896">
      <w:pPr>
        <w:pStyle w:val="OATsubheader1"/>
        <w:numPr>
          <w:ilvl w:val="1"/>
          <w:numId w:val="2"/>
        </w:numPr>
        <w:tabs>
          <w:tab w:val="clear" w:pos="2800"/>
          <w:tab w:val="left" w:pos="851"/>
        </w:tabs>
        <w:ind w:left="709" w:hanging="709"/>
        <w:rPr>
          <w:sz w:val="28"/>
          <w:szCs w:val="28"/>
        </w:rPr>
      </w:pPr>
      <w:bookmarkStart w:id="90" w:name="_Toc169011017"/>
      <w:bookmarkStart w:id="91" w:name="_Toc206604888"/>
      <w:r w:rsidRPr="002D3438">
        <w:rPr>
          <w:sz w:val="28"/>
          <w:szCs w:val="28"/>
        </w:rPr>
        <w:t>Adolescent to parent violent abuse</w:t>
      </w:r>
      <w:bookmarkEnd w:id="90"/>
      <w:r w:rsidR="00C20DF7">
        <w:rPr>
          <w:sz w:val="28"/>
          <w:szCs w:val="28"/>
        </w:rPr>
        <w:t xml:space="preserve"> (APVA)</w:t>
      </w:r>
      <w:bookmarkEnd w:id="91"/>
    </w:p>
    <w:p w14:paraId="05DF0FF1" w14:textId="77777777" w:rsidR="00FC4406" w:rsidRDefault="00FC4406" w:rsidP="00722896">
      <w:pPr>
        <w:pStyle w:val="OATbodystyle"/>
        <w:numPr>
          <w:ilvl w:val="2"/>
          <w:numId w:val="2"/>
        </w:numPr>
        <w:ind w:left="709" w:hanging="709"/>
      </w:pPr>
      <w:r w:rsidRPr="00FC4406">
        <w:t>APVA is a hidden form of domestic violence and abuse that is often not spoken about. By raising awareness around this issue, we can provide better protection to victims and apply an appropriate safeguarding approach.</w:t>
      </w:r>
    </w:p>
    <w:p w14:paraId="71033F3B" w14:textId="77777777" w:rsidR="008135F3" w:rsidRPr="008135F3" w:rsidRDefault="008135F3" w:rsidP="00722896">
      <w:pPr>
        <w:pStyle w:val="OATsubheader1"/>
        <w:numPr>
          <w:ilvl w:val="1"/>
          <w:numId w:val="2"/>
        </w:numPr>
        <w:tabs>
          <w:tab w:val="clear" w:pos="2800"/>
          <w:tab w:val="left" w:pos="851"/>
        </w:tabs>
        <w:ind w:left="709" w:hanging="709"/>
        <w:rPr>
          <w:sz w:val="28"/>
          <w:szCs w:val="28"/>
        </w:rPr>
      </w:pPr>
      <w:bookmarkStart w:id="92" w:name="_Toc81402622"/>
      <w:bookmarkStart w:id="93" w:name="_Toc169011018"/>
      <w:bookmarkStart w:id="94" w:name="_Toc206604889"/>
      <w:r w:rsidRPr="008135F3">
        <w:rPr>
          <w:sz w:val="28"/>
          <w:szCs w:val="28"/>
        </w:rPr>
        <w:t>Digital safeguarding (also known as online safety/E-safety)</w:t>
      </w:r>
      <w:bookmarkEnd w:id="92"/>
      <w:bookmarkEnd w:id="93"/>
      <w:bookmarkEnd w:id="94"/>
    </w:p>
    <w:p w14:paraId="7406E90C" w14:textId="77777777" w:rsidR="00C867D7" w:rsidRPr="00C867D7" w:rsidRDefault="00C867D7" w:rsidP="00722896">
      <w:pPr>
        <w:pStyle w:val="OATbodystyle"/>
        <w:numPr>
          <w:ilvl w:val="2"/>
          <w:numId w:val="2"/>
        </w:numPr>
        <w:ind w:left="709" w:hanging="709"/>
      </w:pPr>
      <w:r w:rsidRPr="00156DCC">
        <w:rPr>
          <w:rFonts w:cs="Calibri"/>
        </w:rPr>
        <w:t xml:space="preserve">We </w:t>
      </w:r>
      <w:r w:rsidRPr="00C867D7">
        <w:t>will ensure digital safeguarding is a running and interrelated theme when devising and implementing policies and procedures. This will include considering how digital safeguarding is reflected, as required, in all relevant polices. In addition, we will consider digital safeguarding whilst planning the curriculum, staff training, the role of the DSL and parental engagement.</w:t>
      </w:r>
    </w:p>
    <w:p w14:paraId="0E333F7D" w14:textId="77777777" w:rsidR="00765EA7" w:rsidRPr="002F69DC" w:rsidRDefault="00765EA7" w:rsidP="00722896">
      <w:pPr>
        <w:pStyle w:val="OATbodystyle"/>
        <w:numPr>
          <w:ilvl w:val="2"/>
          <w:numId w:val="2"/>
        </w:numPr>
        <w:ind w:left="709" w:hanging="709"/>
        <w:rPr>
          <w:rFonts w:cs="Calibri"/>
        </w:rPr>
      </w:pPr>
      <w:r w:rsidRPr="002F69DC">
        <w:rPr>
          <w:rFonts w:cs="Calibri"/>
        </w:rPr>
        <w:t>Whilst the DSL has lead responsibility for digital safeguarding, we will ensure there is support, if required, for operational digital safeguarding and the appropriate technical and safeguarding knowledge, skills and understanding to be able to quality assure systems, policies and processes, train staff and contribute to the safeguarding curriculum is available.</w:t>
      </w:r>
    </w:p>
    <w:p w14:paraId="5F174E96" w14:textId="693635A1" w:rsidR="00765EA7" w:rsidRPr="008F2E2D" w:rsidRDefault="00765EA7" w:rsidP="00722896">
      <w:pPr>
        <w:pStyle w:val="OATbodystyle"/>
        <w:numPr>
          <w:ilvl w:val="2"/>
          <w:numId w:val="2"/>
        </w:numPr>
        <w:ind w:left="709" w:hanging="709"/>
        <w:rPr>
          <w:rFonts w:cs="Calibri"/>
        </w:rPr>
      </w:pPr>
      <w:r w:rsidRPr="008F2E2D">
        <w:rPr>
          <w:rFonts w:cs="Calibri"/>
        </w:rPr>
        <w:t>We will keep our digital safeguarding processes and procedures under review using an independent tool such as the SWgFL 360 safe process.</w:t>
      </w:r>
    </w:p>
    <w:p w14:paraId="1C2EC8D4" w14:textId="77777777" w:rsidR="00765EA7" w:rsidRPr="002F69DC" w:rsidRDefault="00765EA7" w:rsidP="00722896">
      <w:pPr>
        <w:pStyle w:val="OATbodystyle"/>
        <w:numPr>
          <w:ilvl w:val="2"/>
          <w:numId w:val="2"/>
        </w:numPr>
        <w:ind w:left="709" w:hanging="709"/>
        <w:rPr>
          <w:rFonts w:cs="Calibri"/>
        </w:rPr>
      </w:pPr>
      <w:r w:rsidRPr="002F69DC">
        <w:rPr>
          <w:rFonts w:cs="Calibri"/>
        </w:rPr>
        <w:t>Our Technology Acceptable Use policy is signed up to by all children and staff annually.</w:t>
      </w:r>
    </w:p>
    <w:p w14:paraId="49DB3BEA" w14:textId="49400619" w:rsidR="00765EA7" w:rsidRPr="00C82436" w:rsidRDefault="00765EA7" w:rsidP="00722896">
      <w:pPr>
        <w:pStyle w:val="OATbodystyle"/>
        <w:numPr>
          <w:ilvl w:val="2"/>
          <w:numId w:val="2"/>
        </w:numPr>
        <w:ind w:left="709" w:hanging="709"/>
        <w:rPr>
          <w:rFonts w:cs="Calibri"/>
        </w:rPr>
      </w:pPr>
      <w:r w:rsidRPr="002F69DC">
        <w:rPr>
          <w:rFonts w:cs="Calibri"/>
        </w:rPr>
        <w:t xml:space="preserve">If a child, parent/carer, or member of staff has a concern relating to online safety children are encouraged to report it. They can report it directly to </w:t>
      </w:r>
      <w:r w:rsidR="00176248">
        <w:rPr>
          <w:rFonts w:cs="Calibri"/>
        </w:rPr>
        <w:t>the DSL, Ella Taylor-Johnston or Deputies, Andrew Wilks and Christina Morris</w:t>
      </w:r>
      <w:r w:rsidRPr="002F69DC">
        <w:rPr>
          <w:rFonts w:cs="Calibri"/>
        </w:rPr>
        <w:t xml:space="preserve"> at the academy</w:t>
      </w:r>
      <w:r w:rsidRPr="00C82436">
        <w:rPr>
          <w:rFonts w:cs="Calibri"/>
        </w:rPr>
        <w:t xml:space="preserve">. </w:t>
      </w:r>
    </w:p>
    <w:p w14:paraId="7A96641C" w14:textId="77777777" w:rsidR="00765EA7" w:rsidRDefault="00765EA7" w:rsidP="00722896">
      <w:pPr>
        <w:pStyle w:val="OATbodystyle"/>
        <w:numPr>
          <w:ilvl w:val="2"/>
          <w:numId w:val="2"/>
        </w:numPr>
        <w:ind w:left="709" w:hanging="709"/>
        <w:rPr>
          <w:rFonts w:cs="Calibri"/>
        </w:rPr>
      </w:pPr>
      <w:r w:rsidRPr="002F69DC">
        <w:rPr>
          <w:rFonts w:cs="Calibri"/>
        </w:rPr>
        <w:t>Through our regular communication with parents, we will reinforce the importance of children being safe online, explain what systems we use to filter and monitor online use, explain what children are being asked to do online including sites they will be asked to access and who from the academy (if anyone) their child is going to be interacting with online</w:t>
      </w:r>
      <w:r w:rsidRPr="00156DCC">
        <w:rPr>
          <w:rFonts w:cs="Calibri"/>
        </w:rPr>
        <w:t>.</w:t>
      </w:r>
    </w:p>
    <w:p w14:paraId="768B79C9" w14:textId="77777777" w:rsidR="00765EA7" w:rsidRPr="002F69DC" w:rsidRDefault="00765EA7" w:rsidP="00722896">
      <w:pPr>
        <w:pStyle w:val="OATbodystyle"/>
        <w:numPr>
          <w:ilvl w:val="2"/>
          <w:numId w:val="2"/>
        </w:numPr>
        <w:ind w:left="709" w:hanging="709"/>
        <w:rPr>
          <w:rFonts w:cs="Calibri"/>
        </w:rPr>
      </w:pPr>
      <w:r w:rsidRPr="002F69DC">
        <w:rPr>
          <w:rFonts w:cs="Calibri"/>
        </w:rPr>
        <w:t>We will conduct an annual review of our approach to online safety, supported by an annual risk assessment that considers and reflects the risks our children face</w:t>
      </w:r>
    </w:p>
    <w:p w14:paraId="49369F1B" w14:textId="5881CB73" w:rsidR="002A3009" w:rsidRPr="002A3009" w:rsidRDefault="005C7177" w:rsidP="00722896">
      <w:pPr>
        <w:pStyle w:val="OATsubheader1"/>
        <w:numPr>
          <w:ilvl w:val="1"/>
          <w:numId w:val="2"/>
        </w:numPr>
        <w:tabs>
          <w:tab w:val="clear" w:pos="2800"/>
          <w:tab w:val="left" w:pos="851"/>
        </w:tabs>
        <w:ind w:left="709" w:hanging="709"/>
        <w:rPr>
          <w:sz w:val="28"/>
          <w:szCs w:val="28"/>
        </w:rPr>
      </w:pPr>
      <w:bookmarkStart w:id="95" w:name="_Toc81402623"/>
      <w:bookmarkStart w:id="96" w:name="_Toc169011019"/>
      <w:bookmarkStart w:id="97" w:name="_Toc206604890"/>
      <w:r w:rsidRPr="005C7177">
        <w:rPr>
          <w:sz w:val="28"/>
          <w:szCs w:val="28"/>
        </w:rPr>
        <w:t>Photography and images</w:t>
      </w:r>
      <w:bookmarkEnd w:id="95"/>
      <w:bookmarkEnd w:id="96"/>
      <w:r w:rsidR="002A3009" w:rsidRPr="002A3009">
        <w:rPr>
          <w:rFonts w:cs="Calibri"/>
        </w:rPr>
        <w:t>:</w:t>
      </w:r>
      <w:bookmarkEnd w:id="97"/>
    </w:p>
    <w:p w14:paraId="36C36BAE" w14:textId="768F19D8" w:rsidR="002D3438" w:rsidRPr="00C867D7" w:rsidRDefault="00AF6310" w:rsidP="00722896">
      <w:pPr>
        <w:pStyle w:val="OATbodystyle"/>
        <w:numPr>
          <w:ilvl w:val="2"/>
          <w:numId w:val="2"/>
        </w:numPr>
        <w:ind w:left="709" w:hanging="709"/>
      </w:pPr>
      <w:r>
        <w:t>To protect children, we will:</w:t>
      </w:r>
    </w:p>
    <w:p w14:paraId="41620E07" w14:textId="77777777" w:rsidR="008B4F66" w:rsidRPr="001F48BB" w:rsidRDefault="008B4F66" w:rsidP="001F48BB">
      <w:pPr>
        <w:pStyle w:val="OATliststyle"/>
      </w:pPr>
      <w:r w:rsidRPr="001F48BB">
        <w:t>Seek their consent for photographs to be taken or published (for example, on our website or in newspapers or publications).</w:t>
      </w:r>
    </w:p>
    <w:p w14:paraId="69C0F94F" w14:textId="77777777" w:rsidR="008B4F66" w:rsidRPr="001F48BB" w:rsidRDefault="008B4F66" w:rsidP="001F48BB">
      <w:pPr>
        <w:pStyle w:val="OATliststyle"/>
      </w:pPr>
      <w:r w:rsidRPr="001F48BB">
        <w:lastRenderedPageBreak/>
        <w:t>Seek parental consent.</w:t>
      </w:r>
    </w:p>
    <w:p w14:paraId="2B294995" w14:textId="77777777" w:rsidR="008B4F66" w:rsidRPr="001F48BB" w:rsidRDefault="008B4F66" w:rsidP="001F48BB">
      <w:pPr>
        <w:pStyle w:val="OATliststyle"/>
      </w:pPr>
      <w:r w:rsidRPr="001F48BB">
        <w:t>Use only the child’s first name with an image.</w:t>
      </w:r>
    </w:p>
    <w:p w14:paraId="69F89299" w14:textId="77777777" w:rsidR="008B4F66" w:rsidRPr="001F48BB" w:rsidRDefault="008B4F66" w:rsidP="001F48BB">
      <w:pPr>
        <w:pStyle w:val="OATliststyle"/>
      </w:pPr>
      <w:r w:rsidRPr="001F48BB">
        <w:t>Ensure children are appropriately dressed.</w:t>
      </w:r>
    </w:p>
    <w:p w14:paraId="001CDDA3" w14:textId="77777777" w:rsidR="008B4F66" w:rsidRPr="001F48BB" w:rsidRDefault="008B4F66" w:rsidP="001F48BB">
      <w:pPr>
        <w:pStyle w:val="OATliststyle"/>
      </w:pPr>
      <w:r w:rsidRPr="001F48BB">
        <w:t>Encourage children to tell us if they are worried about any photographs that are taken of them.</w:t>
      </w:r>
    </w:p>
    <w:p w14:paraId="6E6F78D3" w14:textId="77777777" w:rsidR="008B4F66" w:rsidRPr="001F48BB" w:rsidRDefault="008B4F66" w:rsidP="001F48BB">
      <w:pPr>
        <w:pStyle w:val="OATliststyle"/>
      </w:pPr>
      <w:r w:rsidRPr="001F48BB">
        <w:t>Remove photographs where requested.</w:t>
      </w:r>
    </w:p>
    <w:p w14:paraId="457B22DA" w14:textId="77777777" w:rsidR="008B4F66" w:rsidRPr="001F48BB" w:rsidRDefault="008B4F66" w:rsidP="001F48BB">
      <w:pPr>
        <w:pStyle w:val="OATliststyle"/>
      </w:pPr>
      <w:r w:rsidRPr="001F48BB">
        <w:t>Only use school equipment when taking photographs of children.</w:t>
      </w:r>
    </w:p>
    <w:p w14:paraId="195EEB50" w14:textId="77777777" w:rsidR="00176248" w:rsidRDefault="008B4F66" w:rsidP="00176248">
      <w:pPr>
        <w:pStyle w:val="OATliststyle"/>
      </w:pPr>
      <w:r w:rsidRPr="00176248">
        <w:t>Comply with GDPR.</w:t>
      </w:r>
    </w:p>
    <w:p w14:paraId="07CB0045" w14:textId="77777777" w:rsidR="00176248" w:rsidRDefault="00176248" w:rsidP="00176248">
      <w:pPr>
        <w:pStyle w:val="OATliststyle"/>
        <w:numPr>
          <w:ilvl w:val="0"/>
          <w:numId w:val="0"/>
        </w:numPr>
      </w:pPr>
    </w:p>
    <w:p w14:paraId="552BE87F" w14:textId="442B7695" w:rsidR="004363D7" w:rsidRPr="00176248" w:rsidRDefault="004363D7" w:rsidP="00176248">
      <w:pPr>
        <w:pStyle w:val="OATliststyle"/>
        <w:numPr>
          <w:ilvl w:val="2"/>
          <w:numId w:val="9"/>
        </w:numPr>
      </w:pPr>
      <w:r w:rsidRPr="00176248">
        <w:t xml:space="preserve">Parents, carers, or relatives may only take still or video photographic images of children in the academy or on academy-organised activities with the prior consent of the academy and then only in designated areas. If parents do not wish their children to be photographed or filmed and express this view in writing, their rights will be respected. </w:t>
      </w:r>
      <w:r w:rsidR="00176248" w:rsidRPr="00176248">
        <w:t>Parents can contact their childs Head of Year or the Safeguarding Team</w:t>
      </w:r>
      <w:r w:rsidR="00176248">
        <w:t>.</w:t>
      </w:r>
    </w:p>
    <w:p w14:paraId="3D0D219E" w14:textId="77777777" w:rsidR="003C7D8D" w:rsidRDefault="003C7D8D" w:rsidP="00722896">
      <w:pPr>
        <w:pStyle w:val="OATsubheader1"/>
        <w:numPr>
          <w:ilvl w:val="1"/>
          <w:numId w:val="2"/>
        </w:numPr>
        <w:tabs>
          <w:tab w:val="clear" w:pos="2800"/>
          <w:tab w:val="left" w:pos="851"/>
        </w:tabs>
        <w:ind w:left="709" w:hanging="709"/>
        <w:rPr>
          <w:sz w:val="28"/>
          <w:szCs w:val="28"/>
        </w:rPr>
      </w:pPr>
      <w:bookmarkStart w:id="98" w:name="_Toc81402624"/>
      <w:bookmarkStart w:id="99" w:name="_Toc169011020"/>
      <w:bookmarkStart w:id="100" w:name="_Toc206604891"/>
      <w:r w:rsidRPr="003C7D8D">
        <w:rPr>
          <w:sz w:val="28"/>
          <w:szCs w:val="28"/>
        </w:rPr>
        <w:t>Filtering, monitoring</w:t>
      </w:r>
      <w:bookmarkEnd w:id="98"/>
      <w:bookmarkEnd w:id="99"/>
      <w:r w:rsidRPr="003C7D8D">
        <w:rPr>
          <w:sz w:val="28"/>
          <w:szCs w:val="28"/>
        </w:rPr>
        <w:t xml:space="preserve"> and cyber security</w:t>
      </w:r>
      <w:bookmarkEnd w:id="100"/>
    </w:p>
    <w:p w14:paraId="710AB32D" w14:textId="77777777" w:rsidR="001A42A9" w:rsidRPr="002F69DC" w:rsidRDefault="001A42A9" w:rsidP="00722896">
      <w:pPr>
        <w:pStyle w:val="OATbodystyle"/>
        <w:numPr>
          <w:ilvl w:val="2"/>
          <w:numId w:val="2"/>
        </w:numPr>
        <w:ind w:left="709" w:hanging="709"/>
        <w:rPr>
          <w:rFonts w:cs="Calibri"/>
        </w:rPr>
      </w:pPr>
      <w:r w:rsidRPr="002F69DC">
        <w:rPr>
          <w:rFonts w:cs="Calibri"/>
        </w:rPr>
        <w:t>The academy will limit children’s exposure to risks from the academy’s IT system.</w:t>
      </w:r>
    </w:p>
    <w:p w14:paraId="4288B644" w14:textId="77777777" w:rsidR="001A42A9" w:rsidRPr="002F69DC" w:rsidRDefault="001A42A9" w:rsidP="00722896">
      <w:pPr>
        <w:pStyle w:val="OATbodystyle"/>
        <w:numPr>
          <w:ilvl w:val="2"/>
          <w:numId w:val="2"/>
        </w:numPr>
        <w:ind w:left="709" w:hanging="709"/>
        <w:rPr>
          <w:rFonts w:cs="Calibri"/>
        </w:rPr>
      </w:pPr>
      <w:r w:rsidRPr="002F69DC">
        <w:rPr>
          <w:rFonts w:cs="Calibri"/>
        </w:rPr>
        <w:t>The academy has in place appropriate filtering and monitoring systems that are in line with the recommendations in the UK Internet Centre document Appropriate Filtering for Education Settings and are informed by the academy’s risk assessment required by the Prevent Duty</w:t>
      </w:r>
    </w:p>
    <w:p w14:paraId="7A3DBC29" w14:textId="77777777" w:rsidR="00BB4AFD" w:rsidRPr="002F69DC" w:rsidRDefault="00BB4AFD" w:rsidP="00722896">
      <w:pPr>
        <w:pStyle w:val="OATbodystyle"/>
        <w:numPr>
          <w:ilvl w:val="2"/>
          <w:numId w:val="2"/>
        </w:numPr>
        <w:ind w:left="709" w:hanging="709"/>
        <w:rPr>
          <w:rFonts w:cs="Calibri"/>
        </w:rPr>
      </w:pPr>
      <w:r w:rsidRPr="002F69DC">
        <w:rPr>
          <w:rFonts w:cs="Calibri"/>
        </w:rPr>
        <w:t>The academy will ensure that ‘over blocking’ does not lead to unreasonable restriction as to what children can be taught with regard to online teaching and safeguarding.</w:t>
      </w:r>
    </w:p>
    <w:p w14:paraId="40429F65" w14:textId="15BDB0C6" w:rsidR="003C7D8D" w:rsidRPr="002F69DC" w:rsidRDefault="00D30FCA" w:rsidP="00722896">
      <w:pPr>
        <w:pStyle w:val="OATbodystyle"/>
        <w:numPr>
          <w:ilvl w:val="2"/>
          <w:numId w:val="2"/>
        </w:numPr>
        <w:ind w:left="709" w:hanging="709"/>
        <w:rPr>
          <w:rFonts w:cs="Calibri"/>
        </w:rPr>
      </w:pPr>
      <w:r w:rsidRPr="002F69DC">
        <w:rPr>
          <w:rFonts w:cs="Calibri"/>
        </w:rPr>
        <w:t>The academy will</w:t>
      </w:r>
    </w:p>
    <w:p w14:paraId="20C14FD5" w14:textId="77777777" w:rsidR="00C0758A" w:rsidRPr="001F48BB" w:rsidRDefault="00C0758A" w:rsidP="001F48BB">
      <w:pPr>
        <w:pStyle w:val="OATliststyle"/>
      </w:pPr>
      <w:r w:rsidRPr="001F48BB">
        <w:t>Identify and assign roles and responsibilities to manage filtering and monitoring systems</w:t>
      </w:r>
    </w:p>
    <w:p w14:paraId="33206ACF" w14:textId="77777777" w:rsidR="00C0758A" w:rsidRPr="001F48BB" w:rsidRDefault="00C0758A" w:rsidP="001F48BB">
      <w:pPr>
        <w:pStyle w:val="OATliststyle"/>
      </w:pPr>
      <w:r w:rsidRPr="001F48BB">
        <w:t>Review filtering and monitoring provision at least annually</w:t>
      </w:r>
    </w:p>
    <w:p w14:paraId="7DAE4529" w14:textId="77777777" w:rsidR="00C0758A" w:rsidRPr="001F48BB" w:rsidRDefault="00C0758A" w:rsidP="001F48BB">
      <w:pPr>
        <w:pStyle w:val="OATliststyle"/>
      </w:pPr>
      <w:r w:rsidRPr="001F48BB">
        <w:t>Block harmful and inappropriate content without unreasonably impacting teaching and learning</w:t>
      </w:r>
    </w:p>
    <w:p w14:paraId="21A03E6B" w14:textId="77777777" w:rsidR="00C0758A" w:rsidRPr="001F48BB" w:rsidRDefault="00C0758A" w:rsidP="001F48BB">
      <w:pPr>
        <w:pStyle w:val="OATliststyle"/>
      </w:pPr>
      <w:r w:rsidRPr="001F48BB">
        <w:t>Have effective monitoring strategies in place to meet safeguarding needs</w:t>
      </w:r>
    </w:p>
    <w:p w14:paraId="1B87408D" w14:textId="77777777" w:rsidR="00C0758A" w:rsidRPr="001F48BB" w:rsidRDefault="00C0758A" w:rsidP="001F48BB">
      <w:pPr>
        <w:pStyle w:val="OATliststyle"/>
      </w:pPr>
      <w:r w:rsidRPr="001F48BB">
        <w:t>Follow the DfE guidance on filtering and monitoring requirements as they apply to generative AI</w:t>
      </w:r>
    </w:p>
    <w:p w14:paraId="2EC4251C" w14:textId="77777777" w:rsidR="00C0758A" w:rsidRPr="001F48BB" w:rsidRDefault="00C0758A" w:rsidP="001F48BB">
      <w:pPr>
        <w:pStyle w:val="OATliststyle"/>
      </w:pPr>
      <w:r w:rsidRPr="001F48BB">
        <w:t xml:space="preserve">Follow DfE guidance on the Prevent Duty, cyber security standards and filtering and monitoring standards for schools, </w:t>
      </w:r>
    </w:p>
    <w:p w14:paraId="4C150032" w14:textId="77777777" w:rsidR="0090369A" w:rsidRPr="002F69DC" w:rsidRDefault="0090369A" w:rsidP="00722896">
      <w:pPr>
        <w:pStyle w:val="OATbodystyle"/>
        <w:numPr>
          <w:ilvl w:val="2"/>
          <w:numId w:val="2"/>
        </w:numPr>
        <w:ind w:left="709" w:hanging="709"/>
        <w:rPr>
          <w:rFonts w:cs="Calibri"/>
        </w:rPr>
      </w:pPr>
      <w:r w:rsidRPr="002F69DC">
        <w:rPr>
          <w:rFonts w:cs="Calibri"/>
        </w:rPr>
        <w:t>The academy will conduct regular, at least termly, tests of the filtering and monitoring provision in the academy and report on findings to the governing body.</w:t>
      </w:r>
    </w:p>
    <w:p w14:paraId="5CB54D4A" w14:textId="77777777" w:rsidR="0090369A" w:rsidRPr="002F69DC" w:rsidRDefault="0090369A" w:rsidP="00722896">
      <w:pPr>
        <w:pStyle w:val="OATbodystyle"/>
        <w:numPr>
          <w:ilvl w:val="2"/>
          <w:numId w:val="2"/>
        </w:numPr>
        <w:ind w:left="709" w:hanging="709"/>
        <w:rPr>
          <w:rFonts w:cs="Calibri"/>
        </w:rPr>
      </w:pPr>
      <w:r w:rsidRPr="002F69DC">
        <w:rPr>
          <w:rFonts w:cs="Calibri"/>
        </w:rPr>
        <w:t>All staff will be trained in digital safeguarding and will have a role in educating and protecting children about online harms.</w:t>
      </w:r>
    </w:p>
    <w:p w14:paraId="3262EDFE" w14:textId="77777777" w:rsidR="0090369A" w:rsidRPr="002F69DC" w:rsidRDefault="0090369A" w:rsidP="00722896">
      <w:pPr>
        <w:pStyle w:val="OATbodystyle"/>
        <w:numPr>
          <w:ilvl w:val="2"/>
          <w:numId w:val="2"/>
        </w:numPr>
        <w:ind w:left="709" w:hanging="709"/>
        <w:rPr>
          <w:rFonts w:cs="Calibri"/>
        </w:rPr>
      </w:pPr>
      <w:r w:rsidRPr="002F69DC">
        <w:rPr>
          <w:rFonts w:cs="Calibri"/>
        </w:rPr>
        <w:t>We will seek to prevent children from online harms through educating them about the laws and potential consequences of activity online.</w:t>
      </w:r>
    </w:p>
    <w:p w14:paraId="18510883" w14:textId="77777777" w:rsidR="0090369A" w:rsidRPr="002F69DC" w:rsidRDefault="0090369A" w:rsidP="00722896">
      <w:pPr>
        <w:pStyle w:val="OATbodystyle"/>
        <w:numPr>
          <w:ilvl w:val="2"/>
          <w:numId w:val="2"/>
        </w:numPr>
        <w:ind w:left="709" w:hanging="709"/>
        <w:rPr>
          <w:rFonts w:cs="Calibri"/>
        </w:rPr>
      </w:pPr>
      <w:r w:rsidRPr="002F69DC">
        <w:rPr>
          <w:rFonts w:cs="Calibri"/>
        </w:rPr>
        <w:t>Digital safeguarding may be addressed through, during lessons, specialised digital safeguarding sessions, PHSE, flexi-learning weeks and assemblies and use of the INEQ Safer Schools app.</w:t>
      </w:r>
    </w:p>
    <w:p w14:paraId="77C037E4" w14:textId="77777777" w:rsidR="0090369A" w:rsidRPr="002F69DC" w:rsidRDefault="0090369A" w:rsidP="00722896">
      <w:pPr>
        <w:pStyle w:val="OATbodystyle"/>
        <w:numPr>
          <w:ilvl w:val="2"/>
          <w:numId w:val="2"/>
        </w:numPr>
        <w:ind w:left="709" w:hanging="709"/>
        <w:rPr>
          <w:rFonts w:cs="Calibri"/>
        </w:rPr>
      </w:pPr>
      <w:r w:rsidRPr="002F69DC">
        <w:rPr>
          <w:rFonts w:cs="Calibri"/>
        </w:rPr>
        <w:lastRenderedPageBreak/>
        <w:t>There are appropriate levels of security protection procedures in place in order to safeguard children, systems and staff</w:t>
      </w:r>
    </w:p>
    <w:p w14:paraId="76F5EE39" w14:textId="77777777" w:rsidR="003A0662" w:rsidRPr="003A0662" w:rsidRDefault="003A0662" w:rsidP="00722896">
      <w:pPr>
        <w:pStyle w:val="OATsubheader1"/>
        <w:numPr>
          <w:ilvl w:val="1"/>
          <w:numId w:val="2"/>
        </w:numPr>
        <w:tabs>
          <w:tab w:val="clear" w:pos="2800"/>
          <w:tab w:val="left" w:pos="851"/>
        </w:tabs>
        <w:ind w:left="709" w:hanging="709"/>
        <w:rPr>
          <w:sz w:val="28"/>
          <w:szCs w:val="28"/>
        </w:rPr>
      </w:pPr>
      <w:bookmarkStart w:id="101" w:name="_Toc81402625"/>
      <w:bookmarkStart w:id="102" w:name="_Toc169011021"/>
      <w:bookmarkStart w:id="103" w:name="_Toc206604892"/>
      <w:r w:rsidRPr="003A0662">
        <w:rPr>
          <w:sz w:val="28"/>
          <w:szCs w:val="28"/>
        </w:rPr>
        <w:t>Sharing of nudes and semi-nudes</w:t>
      </w:r>
      <w:bookmarkEnd w:id="101"/>
      <w:r w:rsidRPr="003A0662">
        <w:rPr>
          <w:sz w:val="28"/>
          <w:szCs w:val="28"/>
        </w:rPr>
        <w:t xml:space="preserve"> (also known as youth produced sexual imagery/sexting/nonconsensual sharing of images)</w:t>
      </w:r>
      <w:bookmarkEnd w:id="102"/>
      <w:bookmarkEnd w:id="103"/>
      <w:r w:rsidRPr="003A0662">
        <w:rPr>
          <w:sz w:val="28"/>
          <w:szCs w:val="28"/>
        </w:rPr>
        <w:t xml:space="preserve"> </w:t>
      </w:r>
    </w:p>
    <w:p w14:paraId="63736A12" w14:textId="74CDE85D" w:rsidR="005E1085" w:rsidRPr="002F69DC" w:rsidRDefault="005E1085" w:rsidP="00722896">
      <w:pPr>
        <w:pStyle w:val="OATbodystyle"/>
        <w:numPr>
          <w:ilvl w:val="2"/>
          <w:numId w:val="2"/>
        </w:numPr>
        <w:ind w:left="709" w:hanging="709"/>
        <w:rPr>
          <w:rFonts w:cs="Calibri"/>
        </w:rPr>
      </w:pPr>
      <w:r w:rsidRPr="002F69DC">
        <w:rPr>
          <w:rFonts w:cs="Calibri"/>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w:t>
      </w:r>
    </w:p>
    <w:p w14:paraId="4E832A0C" w14:textId="77777777" w:rsidR="00AB3647" w:rsidRPr="002F69DC" w:rsidRDefault="00AB3647" w:rsidP="00722896">
      <w:pPr>
        <w:pStyle w:val="OATbodystyle"/>
        <w:numPr>
          <w:ilvl w:val="2"/>
          <w:numId w:val="2"/>
        </w:numPr>
        <w:ind w:left="709" w:hanging="709"/>
        <w:rPr>
          <w:rFonts w:cs="Calibri"/>
        </w:rPr>
      </w:pPr>
      <w:r w:rsidRPr="002F69DC">
        <w:rPr>
          <w:rFonts w:cs="Calibri"/>
        </w:rPr>
        <w:t>In dealing with cases of sending of nudes, semi-nudes etc the response to these incidents will be guided by the principle of proportionality and the primary concern at all times will be the welfare and protection of any children involved.</w:t>
      </w:r>
    </w:p>
    <w:p w14:paraId="379B0E0C" w14:textId="77777777" w:rsidR="0087768A" w:rsidRPr="002F69DC" w:rsidRDefault="0087768A" w:rsidP="00722896">
      <w:pPr>
        <w:pStyle w:val="OATbodystyle"/>
        <w:numPr>
          <w:ilvl w:val="2"/>
          <w:numId w:val="2"/>
        </w:numPr>
        <w:ind w:left="709" w:hanging="709"/>
        <w:rPr>
          <w:rFonts w:cs="Calibri"/>
        </w:rPr>
      </w:pPr>
      <w:r w:rsidRPr="002F69DC">
        <w:rPr>
          <w:rFonts w:cs="Calibri"/>
        </w:rPr>
        <w:t>To reduce the likelihood of the sharing of nudes/semi nudes we will: </w:t>
      </w:r>
    </w:p>
    <w:p w14:paraId="42FD78EA" w14:textId="77777777" w:rsidR="00ED4436" w:rsidRPr="001F48BB" w:rsidRDefault="00ED4436" w:rsidP="001F48BB">
      <w:pPr>
        <w:pStyle w:val="OATliststyle"/>
      </w:pPr>
      <w:r w:rsidRPr="001F48BB">
        <w:t>outline our expectations and explain the rules of having a mobile, tablet or smartphone;</w:t>
      </w:r>
    </w:p>
    <w:p w14:paraId="11146EC5" w14:textId="77777777" w:rsidR="00ED4436" w:rsidRPr="001F48BB" w:rsidRDefault="00ED4436" w:rsidP="001F48BB">
      <w:pPr>
        <w:pStyle w:val="OATliststyle"/>
      </w:pPr>
      <w:r w:rsidRPr="001F48BB">
        <w:t xml:space="preserve">expect all staff and children to sign an acceptable use policy </w:t>
      </w:r>
    </w:p>
    <w:p w14:paraId="57EA3329" w14:textId="77777777" w:rsidR="00ED4436" w:rsidRPr="001F48BB" w:rsidRDefault="00ED4436" w:rsidP="001F48BB">
      <w:pPr>
        <w:pStyle w:val="OATliststyle"/>
      </w:pPr>
      <w:r w:rsidRPr="001F48BB">
        <w:t>educate, in an age and stage appropriate way, about how to stay safe and the law in relation to sending and receiving of nudes/semi-nudes</w:t>
      </w:r>
    </w:p>
    <w:p w14:paraId="6A8214AC" w14:textId="77777777" w:rsidR="00752125" w:rsidRPr="001F48BB" w:rsidRDefault="00752125" w:rsidP="001F48BB">
      <w:pPr>
        <w:pStyle w:val="OATliststyle"/>
      </w:pPr>
      <w:r w:rsidRPr="001F48BB">
        <w:t>encourage children to report concerns to an adult</w:t>
      </w:r>
    </w:p>
    <w:p w14:paraId="1B6001D9" w14:textId="77777777" w:rsidR="00752125" w:rsidRPr="001F48BB" w:rsidRDefault="00752125" w:rsidP="001F48BB">
      <w:pPr>
        <w:pStyle w:val="OATliststyle"/>
      </w:pPr>
      <w:r w:rsidRPr="001F48BB">
        <w:t>ensure adults share concerns with the DSL</w:t>
      </w:r>
    </w:p>
    <w:p w14:paraId="20AC87ED" w14:textId="77777777" w:rsidR="00B90F74" w:rsidRPr="002F69DC" w:rsidRDefault="00B90F74" w:rsidP="00722896">
      <w:pPr>
        <w:pStyle w:val="OATbodystyle"/>
        <w:numPr>
          <w:ilvl w:val="2"/>
          <w:numId w:val="2"/>
        </w:numPr>
        <w:ind w:left="709" w:hanging="709"/>
        <w:rPr>
          <w:rFonts w:cs="Calibri"/>
        </w:rPr>
      </w:pPr>
      <w:r w:rsidRPr="002F69DC">
        <w:rPr>
          <w:rFonts w:cs="Calibri"/>
        </w:rPr>
        <w:t>When a child has been affected by the sending of an explicit image staff will:</w:t>
      </w:r>
    </w:p>
    <w:p w14:paraId="3DD8EA0A" w14:textId="77777777" w:rsidR="008D2336" w:rsidRPr="001F48BB" w:rsidRDefault="008D2336" w:rsidP="001F48BB">
      <w:pPr>
        <w:pStyle w:val="OATliststyle"/>
      </w:pPr>
      <w:r w:rsidRPr="001F48BB">
        <w:t xml:space="preserve">Recognise that if the child has been sending explicit images or videos of themselves, the child may feel anxious talking about this. </w:t>
      </w:r>
    </w:p>
    <w:p w14:paraId="45974871" w14:textId="77777777" w:rsidR="008D2336" w:rsidRPr="001F48BB" w:rsidRDefault="008D2336" w:rsidP="001F48BB">
      <w:pPr>
        <w:pStyle w:val="OATliststyle"/>
      </w:pPr>
      <w:r w:rsidRPr="001F48BB">
        <w:t>Recognise that they themselves may feel shocked, upset, angry, confused, or disappointed while listening to the child.</w:t>
      </w:r>
    </w:p>
    <w:p w14:paraId="57C2E37A" w14:textId="77777777" w:rsidR="008D2336" w:rsidRPr="001F48BB" w:rsidRDefault="008D2336" w:rsidP="001F48BB">
      <w:pPr>
        <w:pStyle w:val="OATliststyle"/>
      </w:pPr>
      <w:r w:rsidRPr="001F48BB">
        <w:t>Give themselves time to process the information, remembering that the child will be watching their reactions.</w:t>
      </w:r>
    </w:p>
    <w:p w14:paraId="6A9DA3A6" w14:textId="77777777" w:rsidR="008D2336" w:rsidRPr="001F48BB" w:rsidRDefault="008D2336" w:rsidP="001F48BB">
      <w:pPr>
        <w:pStyle w:val="OATliststyle"/>
      </w:pPr>
      <w:r w:rsidRPr="001F48BB">
        <w:t>Reassure the child that they are not alone.</w:t>
      </w:r>
    </w:p>
    <w:p w14:paraId="3C9BF976" w14:textId="67B93D8D" w:rsidR="008D2336" w:rsidRPr="001F48BB" w:rsidRDefault="008D2336" w:rsidP="001F48BB">
      <w:pPr>
        <w:pStyle w:val="OATliststyle"/>
      </w:pPr>
      <w:r w:rsidRPr="001F48BB">
        <w:t>Listen and offer support – they</w:t>
      </w:r>
      <w:r w:rsidR="001B6D9B" w:rsidRPr="001F48BB">
        <w:t xml:space="preserve"> a</w:t>
      </w:r>
      <w:r w:rsidRPr="001F48BB">
        <w:t>re probably upset and need help and advice, not criticism;</w:t>
      </w:r>
    </w:p>
    <w:p w14:paraId="46BDFBC2" w14:textId="19624E52" w:rsidR="008D2336" w:rsidRPr="001F48BB" w:rsidRDefault="008D2336" w:rsidP="001F48BB">
      <w:pPr>
        <w:pStyle w:val="OATliststyle"/>
      </w:pPr>
      <w:r w:rsidRPr="001F48BB">
        <w:t>Not shout or make them feel like it</w:t>
      </w:r>
      <w:r w:rsidR="0018288B" w:rsidRPr="001F48BB">
        <w:t xml:space="preserve"> i</w:t>
      </w:r>
      <w:r w:rsidRPr="001F48BB">
        <w:t>s their fault;</w:t>
      </w:r>
    </w:p>
    <w:p w14:paraId="01701DCB" w14:textId="77777777" w:rsidR="008D2336" w:rsidRPr="001F48BB" w:rsidRDefault="008D2336" w:rsidP="001F48BB">
      <w:pPr>
        <w:pStyle w:val="OATliststyle"/>
      </w:pPr>
      <w:r w:rsidRPr="001F48BB">
        <w:t>Will not ask questions like "why have you done it?" as this may stop them from opening up;</w:t>
      </w:r>
    </w:p>
    <w:p w14:paraId="45339FD4" w14:textId="6F41886C" w:rsidR="008D2336" w:rsidRPr="001F48BB" w:rsidRDefault="008D2336" w:rsidP="001F48BB">
      <w:pPr>
        <w:pStyle w:val="OATliststyle"/>
      </w:pPr>
      <w:r w:rsidRPr="001F48BB">
        <w:t>Discuss the problem and the wider pressures that they may face, to help them to understand what</w:t>
      </w:r>
      <w:r w:rsidR="009C54FA" w:rsidRPr="001F48BB">
        <w:t xml:space="preserve"> has</w:t>
      </w:r>
      <w:r w:rsidRPr="001F48BB">
        <w:t xml:space="preserve"> happened and understand any wider safeguarding concerns;</w:t>
      </w:r>
    </w:p>
    <w:p w14:paraId="688772DD" w14:textId="77777777" w:rsidR="008D2336" w:rsidRPr="001F48BB" w:rsidRDefault="008D2336" w:rsidP="001F48BB">
      <w:pPr>
        <w:pStyle w:val="OATliststyle"/>
      </w:pPr>
      <w:r w:rsidRPr="001F48BB">
        <w:t>Assure the child that they will do all they can to help and explain that they will seek the support of the DSL</w:t>
      </w:r>
    </w:p>
    <w:p w14:paraId="2F4E6E57" w14:textId="77777777" w:rsidR="008D2336" w:rsidRPr="001F48BB" w:rsidRDefault="008D2336" w:rsidP="001F48BB">
      <w:pPr>
        <w:pStyle w:val="OATliststyle"/>
      </w:pPr>
      <w:r w:rsidRPr="001F48BB">
        <w:t>Remind them that they can always talk to </w:t>
      </w:r>
      <w:hyperlink r:id="rId23" w:tooltip="Childline" w:history="1">
        <w:r w:rsidRPr="001F48BB">
          <w:t>Childline</w:t>
        </w:r>
      </w:hyperlink>
      <w:r w:rsidRPr="001F48BB">
        <w:t> or another trusted adult if they are not comfortable talking directly to the staff member.</w:t>
      </w:r>
    </w:p>
    <w:p w14:paraId="4E484FAA" w14:textId="77777777" w:rsidR="00F84D67" w:rsidRPr="00AB5050" w:rsidRDefault="00F84D67" w:rsidP="00722896">
      <w:pPr>
        <w:pStyle w:val="OATbodystyle"/>
        <w:numPr>
          <w:ilvl w:val="2"/>
          <w:numId w:val="2"/>
        </w:numPr>
        <w:ind w:left="709" w:hanging="709"/>
        <w:rPr>
          <w:rFonts w:cs="Calibri"/>
        </w:rPr>
      </w:pPr>
      <w:r w:rsidRPr="00AB5050">
        <w:rPr>
          <w:rFonts w:cs="Calibri"/>
        </w:rPr>
        <w:t>If a child has shared an explicit image, the DSL or deputy will:</w:t>
      </w:r>
    </w:p>
    <w:p w14:paraId="604D5988" w14:textId="77777777" w:rsidR="00026500" w:rsidRPr="001F48BB" w:rsidRDefault="00026500" w:rsidP="001F48BB">
      <w:pPr>
        <w:pStyle w:val="OATliststyle"/>
      </w:pPr>
      <w:r w:rsidRPr="00026500">
        <w:lastRenderedPageBreak/>
        <w:t xml:space="preserve">Ask them who they initially sent it to, their age, and if they know whether it’s been shared with </w:t>
      </w:r>
      <w:r w:rsidRPr="001F48BB">
        <w:t>anyone else.</w:t>
      </w:r>
    </w:p>
    <w:p w14:paraId="1270A06F" w14:textId="77777777" w:rsidR="00026500" w:rsidRPr="001F48BB" w:rsidRDefault="00026500" w:rsidP="001F48BB">
      <w:pPr>
        <w:pStyle w:val="OATliststyle"/>
      </w:pPr>
      <w:r w:rsidRPr="001F48BB">
        <w:t xml:space="preserve">Support the victim to get the images removed by contacting the Internet Watch Foundation. </w:t>
      </w:r>
    </w:p>
    <w:p w14:paraId="05C776A1" w14:textId="77777777" w:rsidR="00026500" w:rsidRPr="001F48BB" w:rsidRDefault="00026500" w:rsidP="001F48BB">
      <w:pPr>
        <w:pStyle w:val="OATliststyle"/>
      </w:pPr>
      <w:r w:rsidRPr="001F48BB">
        <w:t>Assess the situation for wider safeguarding concerns and agree who will be contacted and when then contact parents/police/CEOP/ as appropriate to the case.</w:t>
      </w:r>
    </w:p>
    <w:p w14:paraId="501EA9B9" w14:textId="77777777" w:rsidR="00026500" w:rsidRPr="001F48BB" w:rsidRDefault="00026500" w:rsidP="001F48BB">
      <w:pPr>
        <w:pStyle w:val="OATliststyle"/>
      </w:pPr>
      <w:r w:rsidRPr="001F48BB">
        <w:t xml:space="preserve">Contact the </w:t>
      </w:r>
      <w:hyperlink r:id="rId24" w:tooltip="CEOP" w:history="1">
        <w:r w:rsidRPr="001F48BB">
          <w:t>Child Exploitation and Online Protection Centre</w:t>
        </w:r>
      </w:hyperlink>
      <w:r w:rsidRPr="001F48BB">
        <w:t xml:space="preserve"> (CEOP) if the image was requested by an adult, as this is </w:t>
      </w:r>
      <w:hyperlink r:id="rId25" w:tooltip="Grooming" w:history="1">
        <w:r w:rsidRPr="001F48BB">
          <w:t>grooming</w:t>
        </w:r>
      </w:hyperlink>
      <w:r w:rsidRPr="001F48BB">
        <w:t xml:space="preserve"> which is illegal.</w:t>
      </w:r>
    </w:p>
    <w:p w14:paraId="4361F0A1" w14:textId="77777777" w:rsidR="00026500" w:rsidRPr="001F48BB" w:rsidRDefault="00026500" w:rsidP="001F48BB">
      <w:pPr>
        <w:pStyle w:val="OATliststyle"/>
      </w:pPr>
      <w:r w:rsidRPr="001F48BB">
        <w:t>Contact the DSL at the relevant school if the image was requested by a school aged child not from this academy, to raise awareness of potential wider safeguarding issues or circulation of the image in their school.</w:t>
      </w:r>
    </w:p>
    <w:p w14:paraId="1F5922D6" w14:textId="77777777" w:rsidR="00026500" w:rsidRPr="001F48BB" w:rsidRDefault="00026500" w:rsidP="001F48BB">
      <w:pPr>
        <w:pStyle w:val="OATliststyle"/>
      </w:pPr>
      <w:r w:rsidRPr="001F48BB">
        <w:t>All actions and information to be logged on CPOMS.</w:t>
      </w:r>
    </w:p>
    <w:p w14:paraId="399A371F" w14:textId="77777777" w:rsidR="00026500" w:rsidRPr="001F48BB" w:rsidRDefault="00026500" w:rsidP="001F48BB">
      <w:pPr>
        <w:pStyle w:val="OATliststyle"/>
      </w:pPr>
      <w:r w:rsidRPr="001F48BB">
        <w:t>Parents to be contacted as appropriate.</w:t>
      </w:r>
    </w:p>
    <w:p w14:paraId="0B4B772A" w14:textId="77777777" w:rsidR="00143B18" w:rsidRPr="00AB5050" w:rsidRDefault="00143B18" w:rsidP="00722896">
      <w:pPr>
        <w:pStyle w:val="OATbodystyle"/>
        <w:numPr>
          <w:ilvl w:val="2"/>
          <w:numId w:val="2"/>
        </w:numPr>
        <w:ind w:left="709" w:hanging="709"/>
        <w:rPr>
          <w:rFonts w:cs="Calibri"/>
        </w:rPr>
      </w:pPr>
      <w:r w:rsidRPr="00AB5050">
        <w:rPr>
          <w:rFonts w:cs="Calibri"/>
        </w:rPr>
        <w:t>If a child has been sent a sexually explicit image:</w:t>
      </w:r>
    </w:p>
    <w:p w14:paraId="1F7F969A" w14:textId="77777777" w:rsidR="00C216D9" w:rsidRPr="001F48BB" w:rsidRDefault="00C216D9" w:rsidP="001F48BB">
      <w:pPr>
        <w:pStyle w:val="OATliststyle"/>
      </w:pPr>
      <w:r w:rsidRPr="001F48BB">
        <w:t>The DSL or deputy should ask them if they know the person who sent it and their age.</w:t>
      </w:r>
    </w:p>
    <w:p w14:paraId="7CC164F6" w14:textId="77777777" w:rsidR="00C216D9" w:rsidRPr="001F48BB" w:rsidRDefault="00C216D9" w:rsidP="001F48BB">
      <w:pPr>
        <w:pStyle w:val="OATliststyle"/>
      </w:pPr>
      <w:r w:rsidRPr="001F48BB">
        <w:t>if the image was sent by another child, staff may want to help the child to speak to the sender in order to stop future messages. If the child agrees, staff can also help them to block the sender on social media.</w:t>
      </w:r>
    </w:p>
    <w:p w14:paraId="07C25E77" w14:textId="77777777" w:rsidR="005E7C5D" w:rsidRPr="001F48BB" w:rsidRDefault="005E7C5D" w:rsidP="001F48BB">
      <w:pPr>
        <w:pStyle w:val="OATliststyle"/>
      </w:pPr>
      <w:r w:rsidRPr="001F48BB">
        <w:t xml:space="preserve">the DSL will consult the UKIS sharing nudes and semi nudes advice </w:t>
      </w:r>
      <w:hyperlink r:id="rId26" w:history="1">
        <w:r w:rsidRPr="001F48BB">
          <w:t>Sharing nudes and semi-nudes: how to respond to an incident (publishing.service.gov.uk)</w:t>
        </w:r>
      </w:hyperlink>
      <w:r w:rsidRPr="001F48BB">
        <w:t>.</w:t>
      </w:r>
    </w:p>
    <w:p w14:paraId="46AEAAE3" w14:textId="77777777" w:rsidR="005E7C5D" w:rsidRPr="001F48BB" w:rsidRDefault="005E7C5D" w:rsidP="001F48BB">
      <w:pPr>
        <w:pStyle w:val="OATliststyle"/>
      </w:pPr>
      <w:r w:rsidRPr="001F48BB">
        <w:t>if the image was sent by an adult, staff should contact </w:t>
      </w:r>
      <w:hyperlink r:id="rId27" w:tooltip="CEOP" w:history="1">
        <w:r w:rsidRPr="001F48BB">
          <w:t>CEOP</w:t>
        </w:r>
      </w:hyperlink>
      <w:r w:rsidRPr="001F48BB">
        <w:t xml:space="preserve">, the Child Exploitation and Online Protection Centre, as this may be part of the </w:t>
      </w:r>
      <w:hyperlink r:id="rId28" w:tooltip="Grooming" w:history="1">
        <w:r w:rsidRPr="001F48BB">
          <w:t>grooming</w:t>
        </w:r>
      </w:hyperlink>
      <w:r w:rsidRPr="001F48BB">
        <w:t xml:space="preserve"> process.</w:t>
      </w:r>
    </w:p>
    <w:p w14:paraId="35DE8E06" w14:textId="77777777" w:rsidR="005E7C5D" w:rsidRPr="001F48BB" w:rsidRDefault="005E7C5D" w:rsidP="001F48BB">
      <w:pPr>
        <w:pStyle w:val="OATliststyle"/>
      </w:pPr>
      <w:r w:rsidRPr="001F48BB">
        <w:t>All actions and information to be logged on CPOMS.</w:t>
      </w:r>
    </w:p>
    <w:p w14:paraId="35FB4190" w14:textId="77777777" w:rsidR="005E7C5D" w:rsidRPr="001F48BB" w:rsidRDefault="005E7C5D" w:rsidP="001F48BB">
      <w:pPr>
        <w:pStyle w:val="OATliststyle"/>
      </w:pPr>
      <w:r w:rsidRPr="001F48BB">
        <w:t xml:space="preserve">Parents to be contacted as appropriate. </w:t>
      </w:r>
    </w:p>
    <w:p w14:paraId="436084C3" w14:textId="77777777" w:rsidR="009E492B" w:rsidRPr="00432795" w:rsidRDefault="009E492B" w:rsidP="00722896">
      <w:pPr>
        <w:pStyle w:val="OATbodystyle"/>
        <w:numPr>
          <w:ilvl w:val="2"/>
          <w:numId w:val="2"/>
        </w:numPr>
        <w:ind w:left="709" w:hanging="709"/>
        <w:rPr>
          <w:rFonts w:cs="Calibri"/>
        </w:rPr>
      </w:pPr>
      <w:r w:rsidRPr="00432795">
        <w:rPr>
          <w:rFonts w:cs="Calibri"/>
        </w:rPr>
        <w:t xml:space="preserve">Staff must not: </w:t>
      </w:r>
    </w:p>
    <w:p w14:paraId="6BF1CB30" w14:textId="77777777" w:rsidR="00B1410F" w:rsidRPr="001F48BB" w:rsidRDefault="00B1410F" w:rsidP="001F48BB">
      <w:pPr>
        <w:pStyle w:val="OATliststyle"/>
      </w:pPr>
      <w:r w:rsidRPr="001F48BB">
        <w:t xml:space="preserve">View, copy, print, share, store or save images. </w:t>
      </w:r>
    </w:p>
    <w:p w14:paraId="360CE7CD" w14:textId="77777777" w:rsidR="00B1410F" w:rsidRPr="001F48BB" w:rsidRDefault="00B1410F" w:rsidP="001F48BB">
      <w:pPr>
        <w:pStyle w:val="OATliststyle"/>
      </w:pPr>
      <w:r w:rsidRPr="001F48BB">
        <w:t>Ask a child to share or download images (if you have already viewed the images by accident, you must report this to the DSL).</w:t>
      </w:r>
    </w:p>
    <w:p w14:paraId="28256496" w14:textId="6D88969A" w:rsidR="00B1410F" w:rsidRPr="001F48BB" w:rsidRDefault="00B1410F" w:rsidP="001F48BB">
      <w:pPr>
        <w:pStyle w:val="OATliststyle"/>
      </w:pPr>
      <w:r w:rsidRPr="001F48BB">
        <w:t xml:space="preserve">Delete the images or ask the child to delete </w:t>
      </w:r>
      <w:r w:rsidR="009C54FA" w:rsidRPr="001F48BB">
        <w:t>them</w:t>
      </w:r>
    </w:p>
    <w:p w14:paraId="3D90A26A" w14:textId="77777777" w:rsidR="00B1410F" w:rsidRPr="001F48BB" w:rsidRDefault="00B1410F" w:rsidP="001F48BB">
      <w:pPr>
        <w:pStyle w:val="OATliststyle"/>
      </w:pPr>
      <w:r w:rsidRPr="001F48BB">
        <w:t>Ask the child/children who are involved in the incident to disclose information regarding the image (this is the DSL’s responsibility).</w:t>
      </w:r>
    </w:p>
    <w:p w14:paraId="489A17FD" w14:textId="77777777" w:rsidR="00590A8E" w:rsidRPr="00590A8E" w:rsidRDefault="00590A8E" w:rsidP="00722896">
      <w:pPr>
        <w:pStyle w:val="OATsubheader1"/>
        <w:numPr>
          <w:ilvl w:val="1"/>
          <w:numId w:val="2"/>
        </w:numPr>
        <w:tabs>
          <w:tab w:val="clear" w:pos="2800"/>
          <w:tab w:val="left" w:pos="851"/>
        </w:tabs>
        <w:ind w:left="709" w:hanging="709"/>
        <w:rPr>
          <w:sz w:val="28"/>
          <w:szCs w:val="28"/>
        </w:rPr>
      </w:pPr>
      <w:bookmarkStart w:id="104" w:name="_Toc81402626"/>
      <w:bookmarkStart w:id="105" w:name="_Toc169011022"/>
      <w:bookmarkStart w:id="106" w:name="_Toc206604893"/>
      <w:r w:rsidRPr="00590A8E">
        <w:rPr>
          <w:sz w:val="28"/>
          <w:szCs w:val="28"/>
        </w:rPr>
        <w:t>Upskirting</w:t>
      </w:r>
      <w:bookmarkEnd w:id="104"/>
      <w:bookmarkEnd w:id="105"/>
      <w:bookmarkEnd w:id="106"/>
    </w:p>
    <w:p w14:paraId="2D57F6CC" w14:textId="77777777" w:rsidR="00015146" w:rsidRPr="00432795" w:rsidRDefault="00015146" w:rsidP="00722896">
      <w:pPr>
        <w:pStyle w:val="OATbodystyle"/>
        <w:numPr>
          <w:ilvl w:val="2"/>
          <w:numId w:val="2"/>
        </w:numPr>
        <w:ind w:left="709" w:hanging="709"/>
        <w:rPr>
          <w:rFonts w:cs="Calibri"/>
        </w:rPr>
      </w:pPr>
      <w:r w:rsidRPr="00432795">
        <w:rPr>
          <w:rFonts w:cs="Calibri"/>
        </w:rPr>
        <w:t>Under the Voyeurism (Offences) Act 2019, upskirting is a criminal offence punishable by up to two years in prison. Upskirting’ is where someone takes a picture under a person’s clothing (not necessarily a skirt) without their permission and or knowledge, with the intention of viewing their</w:t>
      </w:r>
      <w:r w:rsidRPr="00156DCC">
        <w:rPr>
          <w:rFonts w:cs="Calibri"/>
        </w:rPr>
        <w:t xml:space="preserve"> </w:t>
      </w:r>
      <w:r w:rsidRPr="00432795">
        <w:rPr>
          <w:rFonts w:cs="Calibri"/>
        </w:rPr>
        <w:t>genitals or buttocks (with or without underwear) to obtain sexual gratification, or cause the victim humiliation, distress, or alarm. It is a criminal offence. Anyone of any gender, can be a victim.</w:t>
      </w:r>
    </w:p>
    <w:p w14:paraId="22A3C48E" w14:textId="77777777" w:rsidR="00015146" w:rsidRPr="00432795" w:rsidRDefault="00015146" w:rsidP="00722896">
      <w:pPr>
        <w:pStyle w:val="OATbodystyle"/>
        <w:numPr>
          <w:ilvl w:val="2"/>
          <w:numId w:val="2"/>
        </w:numPr>
        <w:ind w:left="709" w:hanging="709"/>
        <w:rPr>
          <w:rFonts w:cs="Calibri"/>
        </w:rPr>
      </w:pPr>
      <w:r w:rsidRPr="00432795">
        <w:rPr>
          <w:rFonts w:cs="Calibri"/>
        </w:rPr>
        <w:t xml:space="preserve">Any concerns related to upskirting must be reported to the DSL in line with the reporting process outlines within this policy and where appropriate staff will also consult the behaviour policy. </w:t>
      </w:r>
    </w:p>
    <w:p w14:paraId="611572AA" w14:textId="77777777" w:rsidR="00A76204" w:rsidRPr="00A76204" w:rsidRDefault="00A76204" w:rsidP="00722896">
      <w:pPr>
        <w:pStyle w:val="OATsubheader1"/>
        <w:numPr>
          <w:ilvl w:val="1"/>
          <w:numId w:val="2"/>
        </w:numPr>
        <w:tabs>
          <w:tab w:val="clear" w:pos="2800"/>
          <w:tab w:val="left" w:pos="851"/>
        </w:tabs>
        <w:ind w:left="709" w:hanging="709"/>
        <w:rPr>
          <w:sz w:val="28"/>
          <w:szCs w:val="28"/>
        </w:rPr>
      </w:pPr>
      <w:bookmarkStart w:id="107" w:name="_Toc169011025"/>
      <w:bookmarkStart w:id="108" w:name="_Toc206604894"/>
      <w:r w:rsidRPr="00A76204">
        <w:rPr>
          <w:sz w:val="28"/>
          <w:szCs w:val="28"/>
        </w:rPr>
        <w:lastRenderedPageBreak/>
        <w:t>Homelessness</w:t>
      </w:r>
      <w:bookmarkEnd w:id="107"/>
      <w:bookmarkEnd w:id="108"/>
    </w:p>
    <w:p w14:paraId="41D998ED" w14:textId="77777777" w:rsidR="00FE6263" w:rsidRPr="00432795" w:rsidRDefault="00FE6263" w:rsidP="00722896">
      <w:pPr>
        <w:pStyle w:val="OATbodystyle"/>
        <w:numPr>
          <w:ilvl w:val="2"/>
          <w:numId w:val="2"/>
        </w:numPr>
        <w:ind w:left="709" w:hanging="709"/>
        <w:rPr>
          <w:rFonts w:cs="Calibri"/>
        </w:rPr>
      </w:pPr>
      <w:r w:rsidRPr="00432795">
        <w:rPr>
          <w:rFonts w:cs="Calibri"/>
        </w:rPr>
        <w:t>Being homeless or being at risk of becoming homeless presents a real risk to a child’s welfare. The designated safeguarding lead is aware of routes into the Local Housing Authority so they can raise/progress concerns at the earliest opportunity.</w:t>
      </w:r>
    </w:p>
    <w:p w14:paraId="53CC903E" w14:textId="77777777" w:rsidR="00FE6263" w:rsidRPr="00432795" w:rsidRDefault="00FE6263" w:rsidP="00722896">
      <w:pPr>
        <w:pStyle w:val="OATbodystyle"/>
        <w:numPr>
          <w:ilvl w:val="2"/>
          <w:numId w:val="2"/>
        </w:numPr>
        <w:ind w:left="709" w:hanging="709"/>
        <w:rPr>
          <w:rFonts w:cs="Calibri"/>
        </w:rPr>
      </w:pPr>
      <w:r w:rsidRPr="00432795">
        <w:rPr>
          <w:rFonts w:cs="Calibri"/>
        </w:rPr>
        <w:t xml:space="preserve">it is recognised in some cases 16 and 17-year-olds could be living independently from their parents or guardians, for example through their exclusion from the family home, and will require a different level of intervention and support. </w:t>
      </w:r>
    </w:p>
    <w:p w14:paraId="69C673B0" w14:textId="77777777" w:rsidR="00FE6263" w:rsidRPr="00432795" w:rsidRDefault="00FE6263" w:rsidP="00722896">
      <w:pPr>
        <w:pStyle w:val="OATbodystyle"/>
        <w:numPr>
          <w:ilvl w:val="2"/>
          <w:numId w:val="2"/>
        </w:numPr>
        <w:ind w:left="709" w:hanging="709"/>
        <w:rPr>
          <w:rFonts w:cs="Calibri"/>
        </w:rPr>
      </w:pPr>
      <w:r w:rsidRPr="00432795">
        <w:rPr>
          <w:rFonts w:cs="Calibri"/>
        </w:rPr>
        <w:t>Children’s services will be the lead agency for these children and the designated safeguarding lead (or a deputy) should ensure appropriate referrals are made based on the child’s circumstances.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5A3F2545" w14:textId="77777777" w:rsidR="00CD5181" w:rsidRPr="00CD5181" w:rsidRDefault="00CD5181" w:rsidP="00722896">
      <w:pPr>
        <w:pStyle w:val="OATsubheader1"/>
        <w:numPr>
          <w:ilvl w:val="1"/>
          <w:numId w:val="2"/>
        </w:numPr>
        <w:tabs>
          <w:tab w:val="clear" w:pos="2800"/>
          <w:tab w:val="left" w:pos="851"/>
        </w:tabs>
        <w:ind w:left="709" w:hanging="709"/>
        <w:rPr>
          <w:sz w:val="28"/>
          <w:szCs w:val="28"/>
        </w:rPr>
      </w:pPr>
      <w:bookmarkStart w:id="109" w:name="_Toc81402628"/>
      <w:bookmarkStart w:id="110" w:name="_Toc169011026"/>
      <w:bookmarkStart w:id="111" w:name="_Toc206604895"/>
      <w:r w:rsidRPr="00CD5181">
        <w:rPr>
          <w:sz w:val="28"/>
          <w:szCs w:val="28"/>
        </w:rPr>
        <w:t>Children with special educational needs (SEN) and disabilities</w:t>
      </w:r>
      <w:bookmarkEnd w:id="109"/>
      <w:bookmarkEnd w:id="110"/>
      <w:bookmarkEnd w:id="111"/>
    </w:p>
    <w:p w14:paraId="76AF8FCF" w14:textId="77777777" w:rsidR="00892D51" w:rsidRPr="00432795" w:rsidRDefault="00892D51" w:rsidP="00722896">
      <w:pPr>
        <w:pStyle w:val="OATbodystyle"/>
        <w:numPr>
          <w:ilvl w:val="2"/>
          <w:numId w:val="2"/>
        </w:numPr>
        <w:ind w:left="709" w:hanging="709"/>
        <w:rPr>
          <w:rFonts w:cs="Calibri"/>
        </w:rPr>
      </w:pPr>
      <w:r w:rsidRPr="00432795">
        <w:rPr>
          <w:rFonts w:cs="Calibri"/>
        </w:rPr>
        <w:t>All staff must therefore be aware of and extra vigilant to the possible indicators of abuse and/or neglect for disabled children. The designated safeguarding lead should liaise regularly with the special educational needs co-ordinator, the behaviour lead, the mental health lead and the attendance lead, maintaining a culture of vigilance and being alert to any relevant new information or concerns.</w:t>
      </w:r>
    </w:p>
    <w:p w14:paraId="16655966" w14:textId="77777777" w:rsidR="004A5150" w:rsidRPr="00156DCC" w:rsidRDefault="004A5150" w:rsidP="00722896">
      <w:pPr>
        <w:pStyle w:val="OATbodystyle"/>
        <w:numPr>
          <w:ilvl w:val="2"/>
          <w:numId w:val="2"/>
        </w:numPr>
        <w:ind w:left="709" w:hanging="709"/>
        <w:rPr>
          <w:rFonts w:cs="Calibri"/>
        </w:rPr>
      </w:pPr>
      <w:r w:rsidRPr="00432795">
        <w:rPr>
          <w:rFonts w:cs="Calibri"/>
        </w:rPr>
        <w:t>If staff have a concern for a disabled child, they must consider:</w:t>
      </w:r>
    </w:p>
    <w:p w14:paraId="5276A162"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The child’s communication needs and how they can communicate effectively with them</w:t>
      </w:r>
    </w:p>
    <w:p w14:paraId="2C1A0EAF"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What information in relation to the child disability and special needs staff need to be aware of in order to assess risk of abuse</w:t>
      </w:r>
    </w:p>
    <w:p w14:paraId="7EB2207E" w14:textId="77777777" w:rsidR="001719B3" w:rsidRPr="001719B3" w:rsidRDefault="001719B3" w:rsidP="001719B3">
      <w:pPr>
        <w:pStyle w:val="OATliststyle"/>
        <w:tabs>
          <w:tab w:val="clear" w:pos="284"/>
          <w:tab w:val="left" w:pos="709"/>
        </w:tabs>
        <w:ind w:left="709" w:hanging="709"/>
        <w:rPr>
          <w:rFonts w:cs="Calibri"/>
        </w:rPr>
      </w:pPr>
      <w:r w:rsidRPr="001719B3">
        <w:rPr>
          <w:rFonts w:cs="Calibri"/>
        </w:rPr>
        <w:t>What resources staff require in order to undertake an informed assessment of safeguarding risk</w:t>
      </w:r>
    </w:p>
    <w:p w14:paraId="12958893" w14:textId="5362BEAA" w:rsidR="001719B3" w:rsidRPr="001719B3" w:rsidRDefault="001719B3" w:rsidP="001719B3">
      <w:pPr>
        <w:pStyle w:val="OATliststyle"/>
        <w:tabs>
          <w:tab w:val="clear" w:pos="284"/>
          <w:tab w:val="left" w:pos="709"/>
        </w:tabs>
        <w:ind w:left="709" w:hanging="709"/>
        <w:rPr>
          <w:rFonts w:cs="Calibri"/>
        </w:rPr>
      </w:pPr>
      <w:r w:rsidRPr="001719B3">
        <w:rPr>
          <w:rFonts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14:paraId="3FB91410" w14:textId="77777777" w:rsidR="00780411" w:rsidRPr="00780411" w:rsidRDefault="00780411" w:rsidP="00780411">
      <w:pPr>
        <w:pStyle w:val="OATliststyle"/>
        <w:tabs>
          <w:tab w:val="clear" w:pos="284"/>
          <w:tab w:val="left" w:pos="709"/>
        </w:tabs>
        <w:ind w:left="709" w:hanging="709"/>
        <w:rPr>
          <w:rFonts w:cs="Calibri"/>
        </w:rPr>
      </w:pPr>
      <w:r w:rsidRPr="00780411">
        <w:rPr>
          <w:rFonts w:cs="Calibri"/>
        </w:rPr>
        <w:t xml:space="preserve">Schools should consider what specialist advice, guidance and training may be required in order for staff to understand why children with SEND can be more vulnerable to abuse and how to recognise signs of abuse and/or neglect of disabled children </w:t>
      </w:r>
    </w:p>
    <w:p w14:paraId="5C08D64A" w14:textId="77777777" w:rsidR="00F219B4" w:rsidRPr="00F219B4" w:rsidRDefault="00F219B4" w:rsidP="00722896">
      <w:pPr>
        <w:pStyle w:val="OATsubheader1"/>
        <w:numPr>
          <w:ilvl w:val="1"/>
          <w:numId w:val="2"/>
        </w:numPr>
        <w:tabs>
          <w:tab w:val="clear" w:pos="2800"/>
          <w:tab w:val="left" w:pos="851"/>
        </w:tabs>
        <w:ind w:left="709" w:hanging="709"/>
        <w:rPr>
          <w:sz w:val="28"/>
          <w:szCs w:val="28"/>
        </w:rPr>
      </w:pPr>
      <w:bookmarkStart w:id="112" w:name="_Toc169011029"/>
      <w:bookmarkStart w:id="113" w:name="_Toc206604896"/>
      <w:r w:rsidRPr="00F219B4">
        <w:rPr>
          <w:sz w:val="28"/>
          <w:szCs w:val="28"/>
        </w:rPr>
        <w:t>Mental health</w:t>
      </w:r>
      <w:bookmarkEnd w:id="112"/>
      <w:bookmarkEnd w:id="113"/>
      <w:r w:rsidRPr="00F219B4">
        <w:rPr>
          <w:sz w:val="28"/>
          <w:szCs w:val="28"/>
        </w:rPr>
        <w:t xml:space="preserve"> </w:t>
      </w:r>
    </w:p>
    <w:p w14:paraId="1760C1E7" w14:textId="77777777" w:rsidR="00F56742" w:rsidRPr="00432795" w:rsidRDefault="00F56742" w:rsidP="00722896">
      <w:pPr>
        <w:pStyle w:val="OATbodystyle"/>
        <w:numPr>
          <w:ilvl w:val="2"/>
          <w:numId w:val="2"/>
        </w:numPr>
        <w:ind w:left="709" w:hanging="709"/>
        <w:rPr>
          <w:rFonts w:cs="Calibri"/>
        </w:rPr>
      </w:pPr>
      <w:r w:rsidRPr="00432795">
        <w:rPr>
          <w:rFonts w:cs="Calibri"/>
        </w:rPr>
        <w:t xml:space="preserve">All staff should be aware that mental health problems can, in some cases, be an indicator that a child has suffered or is at risk of suffering abuse, neglect or exploitation. </w:t>
      </w:r>
    </w:p>
    <w:p w14:paraId="75FB6D31" w14:textId="77777777" w:rsidR="00F56742" w:rsidRPr="00432795" w:rsidRDefault="00F56742" w:rsidP="00722896">
      <w:pPr>
        <w:pStyle w:val="OATbodystyle"/>
        <w:numPr>
          <w:ilvl w:val="2"/>
          <w:numId w:val="2"/>
        </w:numPr>
        <w:ind w:left="709" w:hanging="709"/>
        <w:rPr>
          <w:rFonts w:cs="Calibri"/>
        </w:rPr>
      </w:pPr>
      <w:r w:rsidRPr="00432795">
        <w:rPr>
          <w:rFonts w:cs="Calibri"/>
        </w:rPr>
        <w:t xml:space="preserve">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t>
      </w:r>
    </w:p>
    <w:p w14:paraId="34D1BDAC" w14:textId="06047621" w:rsidR="00F56742" w:rsidRPr="00432795" w:rsidRDefault="00AB10DB" w:rsidP="00722896">
      <w:pPr>
        <w:pStyle w:val="OATbodystyle"/>
        <w:numPr>
          <w:ilvl w:val="2"/>
          <w:numId w:val="2"/>
        </w:numPr>
        <w:ind w:left="709" w:hanging="709"/>
        <w:rPr>
          <w:rFonts w:cs="Calibri"/>
        </w:rPr>
      </w:pPr>
      <w:r w:rsidRPr="00432795">
        <w:rPr>
          <w:rFonts w:cs="Calibri"/>
        </w:rPr>
        <w:lastRenderedPageBreak/>
        <w:t>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behaviour, and education</w:t>
      </w:r>
    </w:p>
    <w:p w14:paraId="164EF8EA" w14:textId="77777777" w:rsidR="00AB463A" w:rsidRDefault="001A2466" w:rsidP="00AB463A">
      <w:pPr>
        <w:pStyle w:val="OATbodystyle"/>
        <w:numPr>
          <w:ilvl w:val="2"/>
          <w:numId w:val="2"/>
        </w:numPr>
        <w:ind w:left="709" w:hanging="709"/>
        <w:rPr>
          <w:rFonts w:cs="Calibri"/>
        </w:rPr>
      </w:pPr>
      <w:r w:rsidRPr="00AB463A">
        <w:rPr>
          <w:rFonts w:cs="Calibri"/>
        </w:rPr>
        <w:t xml:space="preserve">We will ensure that we have clear systems and processes in place for identifying possible mental health problems, including routes to escalate and clear referral and accountability systems. </w:t>
      </w:r>
    </w:p>
    <w:p w14:paraId="0BC22798" w14:textId="2E1C7F5E" w:rsidR="001A2466" w:rsidRPr="00AB463A" w:rsidRDefault="001A2466" w:rsidP="00AB463A">
      <w:pPr>
        <w:pStyle w:val="OATbodystyle"/>
        <w:numPr>
          <w:ilvl w:val="2"/>
          <w:numId w:val="2"/>
        </w:numPr>
        <w:ind w:left="709" w:hanging="709"/>
        <w:rPr>
          <w:rFonts w:cs="Calibri"/>
        </w:rPr>
      </w:pPr>
      <w:r w:rsidRPr="00AB463A">
        <w:rPr>
          <w:rFonts w:cs="Calibri"/>
        </w:rPr>
        <w:t>We seek to embed positive mental health and mental health awareness through our academy to create a culture where children can self-identify, signpost peers and seek support themselves. We undertake staff training and promote mental health awareness through the PHSE schemes</w:t>
      </w:r>
      <w:r w:rsidR="00AB463A" w:rsidRPr="00AB463A">
        <w:rPr>
          <w:rFonts w:cs="Calibri"/>
        </w:rPr>
        <w:t>, assemblies and awareness events.</w:t>
      </w:r>
    </w:p>
    <w:p w14:paraId="5E46796B" w14:textId="77777777" w:rsidR="00C44668" w:rsidRPr="00432795" w:rsidRDefault="00C44668" w:rsidP="00722896">
      <w:pPr>
        <w:pStyle w:val="OATbodystyle"/>
        <w:numPr>
          <w:ilvl w:val="2"/>
          <w:numId w:val="2"/>
        </w:numPr>
        <w:ind w:left="709" w:hanging="709"/>
        <w:rPr>
          <w:rFonts w:cs="Calibri"/>
        </w:rPr>
      </w:pPr>
      <w:r w:rsidRPr="00432795">
        <w:rPr>
          <w:rFonts w:cs="Calibri"/>
        </w:rPr>
        <w:t>If staff have a mental health concern about a child that is also a safeguarding concern, immediate action should be taken, following the referral mechanisms listed within this policy and speaking to the designated safeguarding lead or a deputy.</w:t>
      </w:r>
    </w:p>
    <w:p w14:paraId="4C0DF718" w14:textId="77777777" w:rsidR="003A6B3E" w:rsidRPr="003A6B3E" w:rsidRDefault="003A6B3E" w:rsidP="00722896">
      <w:pPr>
        <w:pStyle w:val="OATsubheader1"/>
        <w:numPr>
          <w:ilvl w:val="1"/>
          <w:numId w:val="2"/>
        </w:numPr>
        <w:tabs>
          <w:tab w:val="clear" w:pos="2800"/>
          <w:tab w:val="left" w:pos="851"/>
        </w:tabs>
        <w:ind w:left="709" w:hanging="709"/>
        <w:rPr>
          <w:sz w:val="28"/>
          <w:szCs w:val="28"/>
        </w:rPr>
      </w:pPr>
      <w:bookmarkStart w:id="114" w:name="_Toc169011030"/>
      <w:bookmarkStart w:id="115" w:name="_Toc206604897"/>
      <w:r w:rsidRPr="003A6B3E">
        <w:rPr>
          <w:sz w:val="28"/>
          <w:szCs w:val="28"/>
        </w:rPr>
        <w:t xml:space="preserve">Children who are </w:t>
      </w:r>
      <w:bookmarkEnd w:id="114"/>
      <w:r w:rsidRPr="003A6B3E">
        <w:rPr>
          <w:sz w:val="28"/>
          <w:szCs w:val="28"/>
        </w:rPr>
        <w:t>lesbian, gay, bisexual or gender questioning</w:t>
      </w:r>
      <w:bookmarkEnd w:id="115"/>
    </w:p>
    <w:p w14:paraId="655C8691" w14:textId="77777777" w:rsidR="00494479" w:rsidRPr="00432795" w:rsidRDefault="00494479" w:rsidP="00722896">
      <w:pPr>
        <w:pStyle w:val="OATbodystyle"/>
        <w:numPr>
          <w:ilvl w:val="2"/>
          <w:numId w:val="2"/>
        </w:numPr>
        <w:ind w:left="709" w:hanging="709"/>
        <w:rPr>
          <w:rFonts w:cs="Calibri"/>
        </w:rPr>
      </w:pPr>
      <w:r w:rsidRPr="00432795">
        <w:rPr>
          <w:rFonts w:cs="Calibri"/>
        </w:rPr>
        <w:t>Children who are lesbian, gay, bisexual or gender questioning can be targeted by other children. In some cases, a child who is perceived by other children to be lesbian, gay, bisexual or gender questioning (whether they are or not) can be just as vulnerable as children who identify as lesbian, gay, bisexual or gender questioning</w:t>
      </w:r>
    </w:p>
    <w:p w14:paraId="29A34C68" w14:textId="77777777" w:rsidR="00494479" w:rsidRPr="00432795" w:rsidRDefault="00494479" w:rsidP="00722896">
      <w:pPr>
        <w:pStyle w:val="OATbodystyle"/>
        <w:numPr>
          <w:ilvl w:val="2"/>
          <w:numId w:val="2"/>
        </w:numPr>
        <w:ind w:left="709" w:hanging="709"/>
        <w:rPr>
          <w:rFonts w:cs="Calibri"/>
        </w:rPr>
      </w:pPr>
      <w:r w:rsidRPr="00432795">
        <w:rPr>
          <w:rFonts w:cs="Calibri"/>
        </w:rPr>
        <w:t>Staff will endeavour to reduce the additional barriers lesbian, gay, bisexual or gender questioning children face and provide a safe space for them to speak out or share their concern with members of staff.</w:t>
      </w:r>
    </w:p>
    <w:p w14:paraId="78B7028D" w14:textId="77777777" w:rsidR="00494479" w:rsidRPr="00432795" w:rsidRDefault="00494479" w:rsidP="00722896">
      <w:pPr>
        <w:pStyle w:val="OATbodystyle"/>
        <w:numPr>
          <w:ilvl w:val="2"/>
          <w:numId w:val="2"/>
        </w:numPr>
        <w:ind w:left="709" w:hanging="709"/>
        <w:rPr>
          <w:rFonts w:cs="Calibri"/>
        </w:rPr>
      </w:pPr>
      <w:r w:rsidRPr="00432795">
        <w:rPr>
          <w:rFonts w:cs="Calibri"/>
        </w:rPr>
        <w:t>The academy will actively encourage lesbian, gay, bisexual or gender questioning children to share their lived experience and views in order to inform practice.</w:t>
      </w:r>
    </w:p>
    <w:p w14:paraId="564FD682" w14:textId="6860C03E" w:rsidR="00246A28" w:rsidRDefault="00D82BDB" w:rsidP="00722896">
      <w:pPr>
        <w:pStyle w:val="OATheader"/>
        <w:numPr>
          <w:ilvl w:val="0"/>
          <w:numId w:val="2"/>
        </w:numPr>
        <w:ind w:left="709" w:hanging="709"/>
        <w:rPr>
          <w:rFonts w:eastAsia="MS Mincho"/>
          <w:sz w:val="36"/>
          <w:szCs w:val="36"/>
        </w:rPr>
      </w:pPr>
      <w:bookmarkStart w:id="116" w:name="_Toc206604898"/>
      <w:r>
        <w:rPr>
          <w:rFonts w:eastAsia="MS Mincho"/>
          <w:sz w:val="36"/>
          <w:szCs w:val="36"/>
        </w:rPr>
        <w:t>Attendance</w:t>
      </w:r>
      <w:bookmarkEnd w:id="116"/>
      <w:r>
        <w:rPr>
          <w:rFonts w:eastAsia="MS Mincho"/>
          <w:sz w:val="36"/>
          <w:szCs w:val="36"/>
        </w:rPr>
        <w:t xml:space="preserve"> </w:t>
      </w:r>
    </w:p>
    <w:p w14:paraId="6702CBD8" w14:textId="138139EF" w:rsidR="00FE7C33" w:rsidRPr="00FE7C33" w:rsidRDefault="00FE7C33" w:rsidP="00FE7C33">
      <w:pPr>
        <w:pStyle w:val="OATbodystyle"/>
        <w:tabs>
          <w:tab w:val="clear" w:pos="284"/>
          <w:tab w:val="left" w:pos="709"/>
        </w:tabs>
        <w:ind w:left="360"/>
        <w:rPr>
          <w:rFonts w:cs="Calibri"/>
          <w:b/>
          <w:bCs/>
          <w:sz w:val="22"/>
          <w:szCs w:val="22"/>
        </w:rPr>
      </w:pPr>
      <w:r>
        <w:rPr>
          <w:rFonts w:cs="Calibri"/>
          <w:b/>
          <w:bCs/>
          <w:sz w:val="22"/>
          <w:szCs w:val="22"/>
        </w:rPr>
        <w:t xml:space="preserve">       </w:t>
      </w:r>
      <w:r w:rsidRPr="00FE7C33">
        <w:rPr>
          <w:rFonts w:cs="Calibri"/>
          <w:b/>
          <w:bCs/>
          <w:sz w:val="22"/>
          <w:szCs w:val="22"/>
        </w:rPr>
        <w:t>This section must be read in conjunction with the academy attendance policy</w:t>
      </w:r>
    </w:p>
    <w:p w14:paraId="63658007" w14:textId="7BC6CFF9"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Lack of or erratic attendance, persistent or severe absence is a serious safeguarding issue and must act as a warning sign to a range of concerns including neglect, sexual abuse, child sexual and child criminal exploitation particularly county lines. It may also be an indication of child-on-child abuse including bullying and sexual harassment, significant mental ill health concerns, caring responsibilities and/or other familial concerns. It must not be seen as an isolated concern</w:t>
      </w:r>
    </w:p>
    <w:p w14:paraId="47ED67E1" w14:textId="77777777"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Absence from education may increase known safeguarding risks.</w:t>
      </w:r>
    </w:p>
    <w:p w14:paraId="79B70CAF" w14:textId="77777777" w:rsidR="004A6F96" w:rsidRPr="00A10C2F" w:rsidRDefault="004A6F96" w:rsidP="00722896">
      <w:pPr>
        <w:pStyle w:val="OATbodystyle"/>
        <w:numPr>
          <w:ilvl w:val="1"/>
          <w:numId w:val="2"/>
        </w:numPr>
        <w:tabs>
          <w:tab w:val="clear" w:pos="284"/>
          <w:tab w:val="left" w:pos="709"/>
        </w:tabs>
        <w:ind w:left="709" w:hanging="709"/>
        <w:rPr>
          <w:rFonts w:cs="Calibri"/>
        </w:rPr>
      </w:pPr>
      <w:r w:rsidRPr="00A10C2F">
        <w:rPr>
          <w:rFonts w:cs="Calibri"/>
        </w:rPr>
        <w:t>We have a separate attendance policy (which includes protocols for children missing education and elective home education) in place which references statutory guidance Working together to improve school attendance and other guidance including Children Missing Education.</w:t>
      </w:r>
    </w:p>
    <w:p w14:paraId="6008F4DE" w14:textId="28B42CA6" w:rsidR="00D82BDB" w:rsidRDefault="004A6F96" w:rsidP="00722896">
      <w:pPr>
        <w:pStyle w:val="OATbodystyle"/>
        <w:numPr>
          <w:ilvl w:val="1"/>
          <w:numId w:val="2"/>
        </w:numPr>
        <w:tabs>
          <w:tab w:val="clear" w:pos="284"/>
          <w:tab w:val="left" w:pos="709"/>
        </w:tabs>
        <w:ind w:left="709" w:hanging="709"/>
        <w:rPr>
          <w:rFonts w:cs="Calibri"/>
        </w:rPr>
      </w:pPr>
      <w:r w:rsidRPr="00A10C2F">
        <w:rPr>
          <w:rFonts w:cs="Calibri"/>
        </w:rPr>
        <w:lastRenderedPageBreak/>
        <w:t>Further information and support for academies can also be found in the Government’s  ‘</w:t>
      </w:r>
      <w:hyperlink r:id="rId29" w:history="1">
        <w:r w:rsidRPr="00A10C2F">
          <w:rPr>
            <w:rFonts w:cs="Calibri"/>
          </w:rPr>
          <w:t>Missing Children and Adults - A cross government strategy’ (publishing.service.gov.uk)</w:t>
        </w:r>
      </w:hyperlink>
      <w:r w:rsidRPr="00A10C2F">
        <w:rPr>
          <w:rFonts w:cs="Calibri"/>
        </w:rPr>
        <w:t>, Full time enrollment  of 14-16 year olds in Furth Education and Sixth Form Colleges.</w:t>
      </w:r>
    </w:p>
    <w:p w14:paraId="78EBB98B" w14:textId="2CB8983C"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We have a named senior leader</w:t>
      </w:r>
      <w:r w:rsidR="00AB463A">
        <w:rPr>
          <w:rFonts w:cs="Calibri"/>
        </w:rPr>
        <w:t>, Andrew Wilks</w:t>
      </w:r>
      <w:r w:rsidRPr="009B10B0">
        <w:rPr>
          <w:rFonts w:cs="Calibri"/>
        </w:rPr>
        <w:t xml:space="preserve"> with strategic responsibility for attendance</w:t>
      </w:r>
      <w:r w:rsidR="00AB463A">
        <w:rPr>
          <w:rFonts w:cs="Calibri"/>
        </w:rPr>
        <w:t xml:space="preserve">. </w:t>
      </w:r>
    </w:p>
    <w:p w14:paraId="063A0582" w14:textId="77777777"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Academy attendance operational leads, in addition to the general safeguarding training that all staff receive are given access to role specific safeguarding training and ensure they understand the safeguarding implications behind poor or non-attendance.</w:t>
      </w:r>
    </w:p>
    <w:p w14:paraId="7AF1F103" w14:textId="77777777" w:rsidR="009B10B0" w:rsidRP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Academy leaders and governors ensure that attendance data, particularly for identified vulnerable groups is closely and regularly monitored identifying trends or patterns which may indicate safeguarding concerns.</w:t>
      </w:r>
    </w:p>
    <w:p w14:paraId="2EB80769" w14:textId="77777777" w:rsidR="009B10B0" w:rsidRDefault="009B10B0" w:rsidP="00722896">
      <w:pPr>
        <w:pStyle w:val="OATbodystyle"/>
        <w:numPr>
          <w:ilvl w:val="1"/>
          <w:numId w:val="2"/>
        </w:numPr>
        <w:tabs>
          <w:tab w:val="clear" w:pos="284"/>
          <w:tab w:val="left" w:pos="709"/>
        </w:tabs>
        <w:ind w:left="709" w:hanging="709"/>
        <w:rPr>
          <w:rFonts w:cs="Calibri"/>
        </w:rPr>
      </w:pPr>
      <w:r w:rsidRPr="009B10B0">
        <w:rPr>
          <w:rFonts w:cs="Calibri"/>
        </w:rPr>
        <w:t>Where appropriate, social workers will be involved, informed, and updated about attendance issues.</w:t>
      </w:r>
    </w:p>
    <w:p w14:paraId="14F6B2DE" w14:textId="77777777" w:rsidR="00613927" w:rsidRPr="00613927" w:rsidRDefault="00613927" w:rsidP="00722896">
      <w:pPr>
        <w:pStyle w:val="OATbodystyle"/>
        <w:numPr>
          <w:ilvl w:val="1"/>
          <w:numId w:val="2"/>
        </w:numPr>
        <w:tabs>
          <w:tab w:val="clear" w:pos="284"/>
          <w:tab w:val="left" w:pos="709"/>
        </w:tabs>
        <w:ind w:left="709" w:hanging="709"/>
        <w:rPr>
          <w:rFonts w:cs="Calibri"/>
        </w:rPr>
      </w:pPr>
      <w:r w:rsidRPr="00613927">
        <w:rPr>
          <w:rFonts w:cs="Calibri"/>
        </w:rPr>
        <w:t>Safe and well checks are carried out on children who are absent, based on a vulnerability risk assessment.</w:t>
      </w:r>
    </w:p>
    <w:p w14:paraId="5738A4AC" w14:textId="77777777" w:rsidR="00613927" w:rsidRPr="00613927" w:rsidRDefault="00613927" w:rsidP="00722896">
      <w:pPr>
        <w:pStyle w:val="OATbodystyle"/>
        <w:numPr>
          <w:ilvl w:val="1"/>
          <w:numId w:val="2"/>
        </w:numPr>
        <w:tabs>
          <w:tab w:val="clear" w:pos="284"/>
          <w:tab w:val="left" w:pos="709"/>
        </w:tabs>
        <w:ind w:left="709" w:hanging="709"/>
        <w:rPr>
          <w:rFonts w:cs="Calibri"/>
        </w:rPr>
      </w:pPr>
      <w:r w:rsidRPr="00613927">
        <w:rPr>
          <w:rFonts w:cs="Calibri"/>
        </w:rPr>
        <w:t>The academy remains responsible for the safeguarding of children placed at any alternative provision.</w:t>
      </w:r>
    </w:p>
    <w:p w14:paraId="0B59BD64" w14:textId="77777777" w:rsidR="003B4779" w:rsidRPr="003B4779" w:rsidRDefault="003B4779" w:rsidP="00722896">
      <w:pPr>
        <w:pStyle w:val="OATsubheader1"/>
        <w:numPr>
          <w:ilvl w:val="1"/>
          <w:numId w:val="2"/>
        </w:numPr>
        <w:tabs>
          <w:tab w:val="clear" w:pos="2800"/>
          <w:tab w:val="left" w:pos="851"/>
        </w:tabs>
        <w:ind w:left="709" w:hanging="709"/>
        <w:rPr>
          <w:sz w:val="28"/>
          <w:szCs w:val="28"/>
        </w:rPr>
      </w:pPr>
      <w:bookmarkStart w:id="117" w:name="_Toc169011041"/>
      <w:bookmarkStart w:id="118" w:name="_Toc206604899"/>
      <w:r w:rsidRPr="003B4779">
        <w:rPr>
          <w:sz w:val="28"/>
          <w:szCs w:val="28"/>
        </w:rPr>
        <w:t>Children missing education (CME)</w:t>
      </w:r>
      <w:bookmarkEnd w:id="117"/>
      <w:bookmarkEnd w:id="118"/>
    </w:p>
    <w:p w14:paraId="4A1BDACA" w14:textId="77777777" w:rsidR="002C5295" w:rsidRPr="00432795" w:rsidRDefault="002C5295" w:rsidP="00722896">
      <w:pPr>
        <w:pStyle w:val="OATbodystyle"/>
        <w:numPr>
          <w:ilvl w:val="2"/>
          <w:numId w:val="2"/>
        </w:numPr>
        <w:ind w:left="709" w:hanging="709"/>
        <w:rPr>
          <w:rFonts w:cs="Calibri"/>
        </w:rPr>
      </w:pPr>
      <w:r w:rsidRPr="00432795">
        <w:rPr>
          <w:rFonts w:cs="Calibri"/>
        </w:rPr>
        <w:t>Child</w:t>
      </w:r>
      <w:r w:rsidRPr="00432795">
        <w:t xml:space="preserve">ren </w:t>
      </w:r>
      <w:r w:rsidRPr="00432795">
        <w:rPr>
          <w:rFonts w:cs="Calibri"/>
        </w:rPr>
        <w:t>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14:paraId="29A543A9" w14:textId="77777777" w:rsidR="002C5295" w:rsidRPr="00432795" w:rsidRDefault="002C5295" w:rsidP="00722896">
      <w:pPr>
        <w:pStyle w:val="OATbodystyle"/>
        <w:numPr>
          <w:ilvl w:val="2"/>
          <w:numId w:val="2"/>
        </w:numPr>
        <w:ind w:left="709" w:hanging="709"/>
        <w:rPr>
          <w:rFonts w:cs="Calibri"/>
        </w:rPr>
      </w:pPr>
      <w:r w:rsidRPr="00432795">
        <w:rPr>
          <w:rFonts w:cs="Calibri"/>
        </w:rPr>
        <w:t xml:space="preserve">We will follow the protocols laid out in our attendance policy. </w:t>
      </w:r>
    </w:p>
    <w:p w14:paraId="442180C9" w14:textId="77777777" w:rsidR="002C5295" w:rsidRPr="00432795" w:rsidRDefault="002C5295" w:rsidP="00722896">
      <w:pPr>
        <w:pStyle w:val="OATbodystyle"/>
        <w:numPr>
          <w:ilvl w:val="2"/>
          <w:numId w:val="2"/>
        </w:numPr>
        <w:ind w:left="709" w:hanging="709"/>
        <w:rPr>
          <w:rFonts w:cs="Calibri"/>
        </w:rPr>
      </w:pPr>
      <w:r w:rsidRPr="00432795">
        <w:rPr>
          <w:rFonts w:cs="Calibri"/>
        </w:rPr>
        <w:t>The DSL will ensure the academy response to identifying children missing from education supports identifying potential abuse or exploitation and prevents them going missing in the future.</w:t>
      </w:r>
    </w:p>
    <w:p w14:paraId="5456896B" w14:textId="77777777" w:rsidR="002C5295" w:rsidRPr="00432795" w:rsidRDefault="002C5295" w:rsidP="00722896">
      <w:pPr>
        <w:pStyle w:val="OATbodystyle"/>
        <w:numPr>
          <w:ilvl w:val="2"/>
          <w:numId w:val="2"/>
        </w:numPr>
        <w:ind w:left="709" w:hanging="709"/>
        <w:rPr>
          <w:rFonts w:cs="Calibri"/>
        </w:rPr>
      </w:pPr>
      <w:r w:rsidRPr="00432795">
        <w:rPr>
          <w:rFonts w:cs="Calibri"/>
        </w:rPr>
        <w:t>The academy will ensure compliance with the guidance and regulations contained in the appropriate sections KCSIE and Working Together to Improve School Attendance (19th Aug 2024).</w:t>
      </w:r>
    </w:p>
    <w:p w14:paraId="2417A83D" w14:textId="77777777" w:rsidR="00E9478E" w:rsidRPr="00E9478E" w:rsidRDefault="00E9478E" w:rsidP="00722896">
      <w:pPr>
        <w:pStyle w:val="OATsubheader1"/>
        <w:numPr>
          <w:ilvl w:val="1"/>
          <w:numId w:val="2"/>
        </w:numPr>
        <w:tabs>
          <w:tab w:val="clear" w:pos="2800"/>
          <w:tab w:val="left" w:pos="851"/>
        </w:tabs>
        <w:ind w:left="709" w:hanging="709"/>
        <w:rPr>
          <w:sz w:val="28"/>
          <w:szCs w:val="28"/>
        </w:rPr>
      </w:pPr>
      <w:bookmarkStart w:id="119" w:name="_Toc81402635"/>
      <w:bookmarkStart w:id="120" w:name="_Toc169011042"/>
      <w:bookmarkStart w:id="121" w:name="_Toc206604900"/>
      <w:r w:rsidRPr="00E9478E">
        <w:rPr>
          <w:sz w:val="28"/>
          <w:szCs w:val="28"/>
        </w:rPr>
        <w:t>Elective home education (EHE)</w:t>
      </w:r>
      <w:bookmarkEnd w:id="119"/>
      <w:bookmarkEnd w:id="120"/>
      <w:bookmarkEnd w:id="121"/>
    </w:p>
    <w:p w14:paraId="1DBCBBA1" w14:textId="77777777" w:rsidR="005566D4" w:rsidRPr="00432795" w:rsidRDefault="005566D4" w:rsidP="00722896">
      <w:pPr>
        <w:pStyle w:val="OATbodystyle"/>
        <w:numPr>
          <w:ilvl w:val="2"/>
          <w:numId w:val="2"/>
        </w:numPr>
        <w:ind w:left="709" w:hanging="709"/>
        <w:rPr>
          <w:rFonts w:cs="Calibri"/>
        </w:rPr>
      </w:pPr>
      <w:r w:rsidRPr="00432795">
        <w:rPr>
          <w:rFonts w:cs="Calibri"/>
        </w:rPr>
        <w:t>We will follow the protocols laid out our attendance policy.</w:t>
      </w:r>
    </w:p>
    <w:p w14:paraId="2665C614" w14:textId="77777777" w:rsidR="00DC7A7D" w:rsidRPr="00DC7A7D" w:rsidRDefault="00DC7A7D" w:rsidP="00722896">
      <w:pPr>
        <w:pStyle w:val="OATsubheader1"/>
        <w:numPr>
          <w:ilvl w:val="1"/>
          <w:numId w:val="2"/>
        </w:numPr>
        <w:tabs>
          <w:tab w:val="clear" w:pos="2800"/>
          <w:tab w:val="left" w:pos="851"/>
        </w:tabs>
        <w:ind w:left="709" w:hanging="709"/>
        <w:rPr>
          <w:sz w:val="28"/>
          <w:szCs w:val="28"/>
        </w:rPr>
      </w:pPr>
      <w:bookmarkStart w:id="122" w:name="_Toc81402636"/>
      <w:bookmarkStart w:id="123" w:name="_Toc169011043"/>
      <w:bookmarkStart w:id="124" w:name="_Toc206604901"/>
      <w:r w:rsidRPr="00DC7A7D">
        <w:rPr>
          <w:sz w:val="28"/>
          <w:szCs w:val="28"/>
        </w:rPr>
        <w:t>Children with medical conditions who cannot attend school</w:t>
      </w:r>
      <w:bookmarkEnd w:id="122"/>
      <w:bookmarkEnd w:id="123"/>
      <w:bookmarkEnd w:id="124"/>
    </w:p>
    <w:p w14:paraId="2700009F" w14:textId="012D1B8A" w:rsidR="000A556A" w:rsidRPr="00432795" w:rsidRDefault="000A556A" w:rsidP="00722896">
      <w:pPr>
        <w:pStyle w:val="OATbodystyle"/>
        <w:numPr>
          <w:ilvl w:val="2"/>
          <w:numId w:val="2"/>
        </w:numPr>
        <w:ind w:left="709" w:hanging="709"/>
        <w:rPr>
          <w:rFonts w:cs="Calibri"/>
        </w:rPr>
      </w:pPr>
      <w:r w:rsidRPr="00432795">
        <w:rPr>
          <w:rFonts w:cs="Calibri"/>
        </w:rPr>
        <w:t>We will follow the protocols laid out our attendance policy.</w:t>
      </w:r>
    </w:p>
    <w:p w14:paraId="74626004" w14:textId="77777777" w:rsidR="00E00F7E" w:rsidRDefault="00E00F7E" w:rsidP="00722896">
      <w:pPr>
        <w:pStyle w:val="OATsubheader1"/>
        <w:numPr>
          <w:ilvl w:val="1"/>
          <w:numId w:val="2"/>
        </w:numPr>
        <w:tabs>
          <w:tab w:val="clear" w:pos="2800"/>
          <w:tab w:val="left" w:pos="851"/>
        </w:tabs>
        <w:ind w:left="709" w:hanging="709"/>
        <w:rPr>
          <w:sz w:val="28"/>
          <w:szCs w:val="28"/>
        </w:rPr>
      </w:pPr>
      <w:bookmarkStart w:id="125" w:name="_Toc206604902"/>
      <w:r w:rsidRPr="00E00F7E">
        <w:rPr>
          <w:sz w:val="28"/>
          <w:szCs w:val="28"/>
        </w:rPr>
        <w:lastRenderedPageBreak/>
        <w:t>Alternative Provision</w:t>
      </w:r>
      <w:bookmarkEnd w:id="125"/>
    </w:p>
    <w:p w14:paraId="5EF61C99" w14:textId="77777777" w:rsidR="00624A40" w:rsidRPr="00432795" w:rsidRDefault="00624A40" w:rsidP="00722896">
      <w:pPr>
        <w:pStyle w:val="OATbodystyle"/>
        <w:numPr>
          <w:ilvl w:val="2"/>
          <w:numId w:val="2"/>
        </w:numPr>
        <w:ind w:left="709" w:hanging="709"/>
        <w:rPr>
          <w:rFonts w:cs="Calibri"/>
        </w:rPr>
      </w:pPr>
      <w:r w:rsidRPr="00432795">
        <w:rPr>
          <w:rFonts w:cs="Calibri"/>
        </w:rPr>
        <w:t>Where the academy places a child with an alternative provision provider, we continue to be responsible   for their safeguarding.</w:t>
      </w:r>
    </w:p>
    <w:p w14:paraId="0D7CEC80" w14:textId="77777777" w:rsidR="00C76E64" w:rsidRPr="00432795" w:rsidRDefault="00C76E64" w:rsidP="00722896">
      <w:pPr>
        <w:pStyle w:val="OATbodystyle"/>
        <w:numPr>
          <w:ilvl w:val="2"/>
          <w:numId w:val="2"/>
        </w:numPr>
        <w:ind w:left="709" w:hanging="709"/>
        <w:rPr>
          <w:rFonts w:cs="Calibri"/>
        </w:rPr>
      </w:pPr>
      <w:r w:rsidRPr="00432795">
        <w:rPr>
          <w:rFonts w:cs="Calibri"/>
        </w:rPr>
        <w:t>We will follow the DfE statutory guidance for Alternative Provision and for Education where children with health needs who cannot attend school</w:t>
      </w:r>
    </w:p>
    <w:p w14:paraId="6C76C27A" w14:textId="77777777" w:rsidR="0075001B" w:rsidRPr="00432795" w:rsidRDefault="0075001B" w:rsidP="00722896">
      <w:pPr>
        <w:pStyle w:val="OATbodystyle"/>
        <w:numPr>
          <w:ilvl w:val="2"/>
          <w:numId w:val="2"/>
        </w:numPr>
        <w:ind w:left="709" w:hanging="709"/>
        <w:rPr>
          <w:rFonts w:cs="Calibri"/>
        </w:rPr>
      </w:pPr>
      <w:r w:rsidRPr="00432795">
        <w:rPr>
          <w:rFonts w:cs="Calibri"/>
        </w:rPr>
        <w:t xml:space="preserve">We will ensure that a robust and continuing due diligence and review process is in place which includes </w:t>
      </w:r>
    </w:p>
    <w:p w14:paraId="45B0544E" w14:textId="77777777" w:rsidR="00256555" w:rsidRPr="001F48BB" w:rsidRDefault="00256555" w:rsidP="001F48BB">
      <w:pPr>
        <w:pStyle w:val="OATliststyle"/>
      </w:pPr>
      <w:r w:rsidRPr="001F48BB">
        <w:t>Ensuring the placement meets the child’s needs</w:t>
      </w:r>
    </w:p>
    <w:p w14:paraId="189F1226" w14:textId="77777777" w:rsidR="00256555" w:rsidRPr="001F48BB" w:rsidRDefault="00256555" w:rsidP="001F48BB">
      <w:pPr>
        <w:pStyle w:val="OATliststyle"/>
      </w:pPr>
      <w:r w:rsidRPr="001F48BB">
        <w:t>Assessing any additional risks of harm that the child may be vulnerable to due to any complexity of need</w:t>
      </w:r>
    </w:p>
    <w:p w14:paraId="2987FF2B" w14:textId="479C4143" w:rsidR="00256555" w:rsidRPr="001F48BB" w:rsidRDefault="00606440" w:rsidP="001F48BB">
      <w:pPr>
        <w:pStyle w:val="OATliststyle"/>
      </w:pPr>
      <w:r w:rsidRPr="001F48BB">
        <w:t>O</w:t>
      </w:r>
      <w:r w:rsidR="00256555" w:rsidRPr="001F48BB">
        <w:t>btain</w:t>
      </w:r>
      <w:r w:rsidRPr="001F48BB">
        <w:t>ing</w:t>
      </w:r>
      <w:r w:rsidR="00256555" w:rsidRPr="001F48BB">
        <w:t xml:space="preserve"> written information from the alternative provider that appropriate safeguarding checks have been carried out on all individuals working at their establishment and assurance that the provider will notify the academy of any staffing changes</w:t>
      </w:r>
    </w:p>
    <w:p w14:paraId="6154D369" w14:textId="185DCE69" w:rsidR="00256555" w:rsidRPr="001F48BB" w:rsidRDefault="00606440" w:rsidP="001F48BB">
      <w:pPr>
        <w:pStyle w:val="OATliststyle"/>
      </w:pPr>
      <w:r w:rsidRPr="001F48BB">
        <w:t>O</w:t>
      </w:r>
      <w:r w:rsidR="00256555" w:rsidRPr="001F48BB">
        <w:t>btain</w:t>
      </w:r>
      <w:r w:rsidRPr="001F48BB">
        <w:t>ing</w:t>
      </w:r>
      <w:r w:rsidR="00256555" w:rsidRPr="001F48BB">
        <w:t xml:space="preserve"> written information from the provider of any arrangements which may put a child at risk</w:t>
      </w:r>
    </w:p>
    <w:p w14:paraId="0E3F453B" w14:textId="77777777" w:rsidR="00256555" w:rsidRPr="001F48BB" w:rsidRDefault="00256555" w:rsidP="001F48BB">
      <w:pPr>
        <w:pStyle w:val="OATliststyle"/>
      </w:pPr>
      <w:r w:rsidRPr="001F48BB">
        <w:t>Obtaining records of the address of the provider and any subcontracted provision or satellite sites the child may attend and ensure that we know where the child is based during the school day</w:t>
      </w:r>
    </w:p>
    <w:p w14:paraId="2C4F92FF" w14:textId="77777777" w:rsidR="00256555" w:rsidRPr="001F48BB" w:rsidRDefault="00256555" w:rsidP="001F48BB">
      <w:pPr>
        <w:pStyle w:val="OATliststyle"/>
      </w:pPr>
      <w:r w:rsidRPr="001F48BB">
        <w:t>At least half termly review the provision, including obtaining the child’s authentic voice to ensure the placement continues to meet needs</w:t>
      </w:r>
    </w:p>
    <w:p w14:paraId="03C6FAB6" w14:textId="0EDD7DC8" w:rsidR="00256555" w:rsidRPr="001F48BB" w:rsidRDefault="00256555" w:rsidP="001F48BB">
      <w:pPr>
        <w:pStyle w:val="OATliststyle"/>
      </w:pPr>
      <w:r w:rsidRPr="001F48BB">
        <w:t>Obtain</w:t>
      </w:r>
      <w:r w:rsidR="00606440" w:rsidRPr="001F48BB">
        <w:t>ing</w:t>
      </w:r>
      <w:r w:rsidRPr="001F48BB">
        <w:t xml:space="preserve"> daily attendance information from the provider</w:t>
      </w:r>
    </w:p>
    <w:p w14:paraId="038CC2D5" w14:textId="77777777" w:rsidR="00256555" w:rsidRPr="001F48BB" w:rsidRDefault="00256555" w:rsidP="001F48BB">
      <w:pPr>
        <w:pStyle w:val="OATliststyle"/>
      </w:pPr>
      <w:r w:rsidRPr="001F48BB">
        <w:t>Ensuring that when safeguarding concerns arise the placement is immediately reviewed and terminated, if necessary, unless or until concerns have been satisfactorily addressed</w:t>
      </w:r>
    </w:p>
    <w:p w14:paraId="5A0165C7" w14:textId="77777777" w:rsidR="00295D69" w:rsidRPr="00295D69" w:rsidRDefault="00295D69" w:rsidP="00722896">
      <w:pPr>
        <w:pStyle w:val="OATheader"/>
        <w:numPr>
          <w:ilvl w:val="0"/>
          <w:numId w:val="2"/>
        </w:numPr>
        <w:ind w:left="709" w:hanging="709"/>
        <w:rPr>
          <w:rFonts w:eastAsia="MS Mincho"/>
          <w:sz w:val="36"/>
          <w:szCs w:val="36"/>
        </w:rPr>
      </w:pPr>
      <w:bookmarkStart w:id="126" w:name="_Toc81402630"/>
      <w:bookmarkStart w:id="127" w:name="_Toc169011044"/>
      <w:bookmarkStart w:id="128" w:name="_Toc206604903"/>
      <w:r w:rsidRPr="00295D69">
        <w:rPr>
          <w:rFonts w:eastAsia="MS Mincho"/>
          <w:sz w:val="36"/>
          <w:szCs w:val="36"/>
        </w:rPr>
        <w:t>Recruitment of staff and volunteers</w:t>
      </w:r>
      <w:bookmarkEnd w:id="126"/>
      <w:bookmarkEnd w:id="127"/>
      <w:bookmarkEnd w:id="128"/>
    </w:p>
    <w:p w14:paraId="076A69F4"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The academy will ensure that safer recruitment practices always follow KCSIE and will be adhered to by staff. </w:t>
      </w:r>
    </w:p>
    <w:p w14:paraId="186F5F3B"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Every interview panel will have at least one member who has a current certificate in safer recruitment. These certificates will be updated every two years. We will check on the identity of candidates, follow up references with referees and scrutinise applications for gaps in employment. We will record the answers to safeguarding questions asked during the interview process on staff personnel files. We will ensure that safeguarding considerations are at the centre of each stage of the recruitment process including carrying out an online search as part of due diligence on shortlisted candidates.</w:t>
      </w:r>
    </w:p>
    <w:p w14:paraId="03A506A5"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As part of our due diligence, we will carry out an online search on shortlisted candidates to help identify, through publicly available information, any incidents or issues which can be explored at interview.</w:t>
      </w:r>
    </w:p>
    <w:p w14:paraId="6CFCA1DC"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We will ensure that agencies and third parties supplying staff provide us evidence that they have made the appropriate level of safeguarding checks on individuals working in our academy.</w:t>
      </w:r>
    </w:p>
    <w:p w14:paraId="32DA5E6C"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lastRenderedPageBreak/>
        <w:t>We will ensure that any alternative provision facility, contractor, or agency working with the academy provide us evidence that they have made the appropriate level of safeguarding checks on individuals working in their provision.</w:t>
      </w:r>
    </w:p>
    <w:p w14:paraId="7E65257B"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Every job description and person specification will have a clear statement about the safeguarding responsibilities of the post holder.</w:t>
      </w:r>
    </w:p>
    <w:p w14:paraId="095BCE2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 xml:space="preserve">We will ensure that all staff involved in recruitment are aware of government guidance on safer recruitment and that its recommendations are followed. </w:t>
      </w:r>
    </w:p>
    <w:p w14:paraId="21FF97F0"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14:paraId="6574A4C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The types of checks undertaken will be in accordance with the guidance given KCSIE.</w:t>
      </w:r>
    </w:p>
    <w:p w14:paraId="46E186C2"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Any offer of appointment made to a successful candidate (including one who has lived or worked abroad) will be conditional on satisfactory completion of the necessary pre-employment checks as required in the guidance given in KCSIE.</w:t>
      </w:r>
    </w:p>
    <w:p w14:paraId="54FBA9FA"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Where an enhanced DBS Certificate is required, it will be obtained from the candidate before or as soon as is practicable after the person is appointed.</w:t>
      </w:r>
    </w:p>
    <w:p w14:paraId="55B4AC11" w14:textId="77777777" w:rsidR="00D74EB9" w:rsidRPr="00D74EB9" w:rsidRDefault="00D74EB9" w:rsidP="00722896">
      <w:pPr>
        <w:pStyle w:val="OATbodystyle"/>
        <w:numPr>
          <w:ilvl w:val="1"/>
          <w:numId w:val="2"/>
        </w:numPr>
        <w:tabs>
          <w:tab w:val="clear" w:pos="284"/>
          <w:tab w:val="left" w:pos="709"/>
        </w:tabs>
        <w:ind w:left="709" w:hanging="709"/>
        <w:rPr>
          <w:rFonts w:cs="Calibri"/>
        </w:rPr>
      </w:pPr>
      <w:r w:rsidRPr="00D74EB9">
        <w:rPr>
          <w:rFonts w:cs="Calibri"/>
        </w:rPr>
        <w:t>The academy will always ask for written information about previous employment history and check that information is not contradictory or incomplete. References will be sought on all shortlisted candidates, including internal ones, before interview (unless the candidate has expressly denied permission for the employer to approach their referees). Where references have been sought, any issues or concerns they raise can be explored further with the referee and taken up with the candidate at interview.</w:t>
      </w:r>
    </w:p>
    <w:p w14:paraId="3F35341B"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The academy will keep a single central record in accordance with the regulations given KCSIE.</w:t>
      </w:r>
    </w:p>
    <w:p w14:paraId="771CC347"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Recruitment and/or deployment checks will be undertaken as stated in KCSIE.</w:t>
      </w:r>
    </w:p>
    <w:p w14:paraId="257C61F9" w14:textId="77777777" w:rsidR="005E5A5B" w:rsidRP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The academy will carry out all relevant checks if there are concerns about an existing member of staff and refer to the DBS anyone who has harmed or poses a risk of harm to a child or vulnerable adult.</w:t>
      </w:r>
    </w:p>
    <w:p w14:paraId="2FC74594" w14:textId="77777777" w:rsidR="005E5A5B" w:rsidRDefault="005E5A5B" w:rsidP="00722896">
      <w:pPr>
        <w:pStyle w:val="OATbodystyle"/>
        <w:numPr>
          <w:ilvl w:val="1"/>
          <w:numId w:val="2"/>
        </w:numPr>
        <w:tabs>
          <w:tab w:val="clear" w:pos="284"/>
          <w:tab w:val="left" w:pos="709"/>
        </w:tabs>
        <w:ind w:left="709" w:hanging="709"/>
        <w:rPr>
          <w:rFonts w:cs="Calibri"/>
        </w:rPr>
      </w:pPr>
      <w:r w:rsidRPr="005E5A5B">
        <w:rPr>
          <w:rFonts w:cs="Calibri"/>
        </w:rPr>
        <w:t>The academy will obtain written confirmation from the alternative provision provider that appropriate safeguarding checks have been carried out on individuals working at the establishment, i.e. those checks that the school would otherwise perform in respect of its own staff. 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w:t>
      </w:r>
    </w:p>
    <w:p w14:paraId="3B9B4EB0" w14:textId="77777777" w:rsidR="00CC7E88" w:rsidRPr="00CC7E88" w:rsidRDefault="00CC7E88" w:rsidP="00722896">
      <w:pPr>
        <w:pStyle w:val="OATheader"/>
        <w:numPr>
          <w:ilvl w:val="0"/>
          <w:numId w:val="2"/>
        </w:numPr>
        <w:ind w:left="709" w:hanging="709"/>
        <w:rPr>
          <w:rFonts w:eastAsia="MS Mincho"/>
          <w:sz w:val="36"/>
          <w:szCs w:val="36"/>
        </w:rPr>
      </w:pPr>
      <w:bookmarkStart w:id="129" w:name="_Toc81402631"/>
      <w:bookmarkStart w:id="130" w:name="_Toc169011045"/>
      <w:bookmarkStart w:id="131" w:name="_Toc206604904"/>
      <w:r w:rsidRPr="00CC7E88">
        <w:rPr>
          <w:rFonts w:eastAsia="MS Mincho"/>
          <w:sz w:val="36"/>
          <w:szCs w:val="36"/>
        </w:rPr>
        <w:lastRenderedPageBreak/>
        <w:t xml:space="preserve">Dealing with allegations against staff and volunteers </w:t>
      </w:r>
      <w:bookmarkEnd w:id="129"/>
      <w:r w:rsidRPr="00CC7E88">
        <w:rPr>
          <w:rFonts w:eastAsia="MS Mincho"/>
          <w:sz w:val="36"/>
          <w:szCs w:val="36"/>
        </w:rPr>
        <w:t>which meet the harms threshold</w:t>
      </w:r>
      <w:bookmarkEnd w:id="130"/>
      <w:bookmarkEnd w:id="131"/>
    </w:p>
    <w:p w14:paraId="141A3E21"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We will prevent people who pose risks to children from working in our academy by ensuring that all individuals working in any capacity at our academy have been subjected to safeguarding checks in line with KCSIE. The academy will maintain ongoing vigilance of all adults working in or visiting the academy.</w:t>
      </w:r>
    </w:p>
    <w:p w14:paraId="4DCE264B" w14:textId="35B5DDA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 xml:space="preserve">The academy holds a comprehensive ‘Allegations against staff’ policy and a staff code of conduct which can be </w:t>
      </w:r>
      <w:r w:rsidRPr="00AB463A">
        <w:rPr>
          <w:rFonts w:cs="Calibri"/>
        </w:rPr>
        <w:t xml:space="preserve">found </w:t>
      </w:r>
      <w:r w:rsidR="00AB463A" w:rsidRPr="00AB463A">
        <w:rPr>
          <w:rFonts w:cs="Calibri"/>
        </w:rPr>
        <w:t>in Staff Teams</w:t>
      </w:r>
      <w:r w:rsidRPr="002F3119">
        <w:rPr>
          <w:rFonts w:cs="Calibri"/>
        </w:rPr>
        <w:t xml:space="preserve"> and which outline in detail expected standards of adult behaviour and procedures to take where there are concerns. </w:t>
      </w:r>
    </w:p>
    <w:p w14:paraId="789FEED3"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Where a child makes an allegation against a staff member, supply teacher or volunteer, the allegation will be taken seriously and acted upon immediately.</w:t>
      </w:r>
    </w:p>
    <w:p w14:paraId="2A99FDDA" w14:textId="77777777" w:rsidR="002F3119" w:rsidRPr="002F3119" w:rsidRDefault="002F3119" w:rsidP="00722896">
      <w:pPr>
        <w:pStyle w:val="OATbodystyle"/>
        <w:numPr>
          <w:ilvl w:val="1"/>
          <w:numId w:val="2"/>
        </w:numPr>
        <w:tabs>
          <w:tab w:val="clear" w:pos="284"/>
          <w:tab w:val="left" w:pos="709"/>
        </w:tabs>
        <w:ind w:left="709" w:hanging="709"/>
        <w:rPr>
          <w:rFonts w:cs="Calibri"/>
        </w:rPr>
      </w:pPr>
      <w:r w:rsidRPr="002F3119">
        <w:rPr>
          <w:rFonts w:cs="Calibri"/>
        </w:rPr>
        <w:t>Parents will be contacted as soon as reasonably possible.  The child will be offered support, and their wishes will be carefully considered before any actions are carried out.</w:t>
      </w:r>
    </w:p>
    <w:p w14:paraId="46AA74C5" w14:textId="77777777" w:rsidR="00003977" w:rsidRDefault="002F3119" w:rsidP="00003977">
      <w:pPr>
        <w:pStyle w:val="OATbodystyle"/>
        <w:numPr>
          <w:ilvl w:val="1"/>
          <w:numId w:val="2"/>
        </w:numPr>
        <w:tabs>
          <w:tab w:val="clear" w:pos="284"/>
          <w:tab w:val="left" w:pos="709"/>
        </w:tabs>
        <w:ind w:left="709" w:hanging="709"/>
        <w:rPr>
          <w:rFonts w:cs="Calibri"/>
        </w:rPr>
      </w:pPr>
      <w:r w:rsidRPr="002F3119">
        <w:rPr>
          <w:rFonts w:cs="Calibri"/>
        </w:rPr>
        <w:t>Where any member of the academy staff, volunteer, governor, or visitor has concerns that the conduct of an adult has met the harm threshold, they must report those concerns immediately.</w:t>
      </w:r>
    </w:p>
    <w:p w14:paraId="22289F64" w14:textId="3E48FF61" w:rsidR="002F3119" w:rsidRPr="00003977" w:rsidRDefault="002F3119" w:rsidP="00003977">
      <w:pPr>
        <w:pStyle w:val="OATbodystyle"/>
        <w:numPr>
          <w:ilvl w:val="1"/>
          <w:numId w:val="2"/>
        </w:numPr>
        <w:tabs>
          <w:tab w:val="clear" w:pos="284"/>
          <w:tab w:val="left" w:pos="709"/>
        </w:tabs>
        <w:ind w:left="709" w:hanging="709"/>
        <w:rPr>
          <w:rFonts w:cs="Calibri"/>
        </w:rPr>
      </w:pPr>
      <w:r w:rsidRPr="008F2E2D">
        <w:rPr>
          <w:rFonts w:cs="Calibri"/>
        </w:rPr>
        <w:t>Any concerns about the principal should go to</w:t>
      </w:r>
      <w:r w:rsidR="008E0A6C" w:rsidRPr="008F2E2D">
        <w:rPr>
          <w:rFonts w:cs="Calibri"/>
        </w:rPr>
        <w:t xml:space="preserve"> the academy education director</w:t>
      </w:r>
      <w:r w:rsidR="00AB463A">
        <w:rPr>
          <w:rFonts w:cs="Calibri"/>
        </w:rPr>
        <w:t xml:space="preserve">, Paul Hyde, </w:t>
      </w:r>
      <w:r w:rsidR="00656F5C" w:rsidRPr="008F2E2D">
        <w:t>OAT Head of Safeguarding</w:t>
      </w:r>
      <w:r w:rsidR="00AB463A">
        <w:rPr>
          <w:rFonts w:cs="Calibri"/>
        </w:rPr>
        <w:t xml:space="preserve">, Nikki Cameron, </w:t>
      </w:r>
      <w:r w:rsidR="00656F5C" w:rsidRPr="008F2E2D">
        <w:t>and the academy HR Partner</w:t>
      </w:r>
      <w:r w:rsidR="00AB463A">
        <w:rPr>
          <w:rFonts w:cs="Calibri"/>
        </w:rPr>
        <w:t>, Marie Poyner</w:t>
      </w:r>
      <w:r w:rsidR="008E0A6C" w:rsidRPr="00003977">
        <w:rPr>
          <w:rFonts w:cs="Calibri"/>
        </w:rPr>
        <w:t xml:space="preserve"> </w:t>
      </w:r>
      <w:r w:rsidRPr="00003977">
        <w:rPr>
          <w:rFonts w:cs="Calibri"/>
        </w:rPr>
        <w:t>who can be contacted by</w:t>
      </w:r>
      <w:r w:rsidR="00AB463A">
        <w:rPr>
          <w:rFonts w:cs="Calibri"/>
        </w:rPr>
        <w:t xml:space="preserve"> e</w:t>
      </w:r>
      <w:r w:rsidR="00AB463A">
        <w:t>mail marie.poyner@ormistonacademies.co.uk</w:t>
      </w:r>
      <w:r w:rsidRPr="00003977">
        <w:rPr>
          <w:rFonts w:cs="Calibri"/>
        </w:rPr>
        <w:t>. The education director will ensu</w:t>
      </w:r>
      <w:r w:rsidR="00E128AB">
        <w:rPr>
          <w:rFonts w:cs="Calibri"/>
        </w:rPr>
        <w:t>r</w:t>
      </w:r>
      <w:r w:rsidRPr="00003977">
        <w:rPr>
          <w:rFonts w:cs="Calibri"/>
        </w:rPr>
        <w:t>e that both the Trust CEO and the chair of governors is informed.</w:t>
      </w:r>
    </w:p>
    <w:p w14:paraId="0B778DC8" w14:textId="77777777" w:rsidR="002F3119" w:rsidRPr="00AB463A" w:rsidRDefault="002F3119" w:rsidP="00722896">
      <w:pPr>
        <w:pStyle w:val="OATbodystyle"/>
        <w:numPr>
          <w:ilvl w:val="1"/>
          <w:numId w:val="2"/>
        </w:numPr>
        <w:tabs>
          <w:tab w:val="clear" w:pos="284"/>
          <w:tab w:val="left" w:pos="709"/>
        </w:tabs>
        <w:ind w:left="709" w:hanging="709"/>
        <w:rPr>
          <w:rFonts w:cs="Calibri"/>
        </w:rPr>
      </w:pPr>
      <w:r w:rsidRPr="00AB463A">
        <w:rPr>
          <w:rFonts w:cs="Calibri"/>
        </w:rPr>
        <w:t xml:space="preserve">If for any reason you cannot make a referral through these routes the academy has a duty to refer directly to the Local Authority Designated Officer (LADO) whom you can contact here: </w:t>
      </w:r>
    </w:p>
    <w:p w14:paraId="6699A2FE" w14:textId="41CCFF0E" w:rsidR="006C56BF" w:rsidRPr="00AB463A" w:rsidRDefault="00AB463A" w:rsidP="006C56BF">
      <w:pPr>
        <w:pStyle w:val="OATliststyle"/>
        <w:tabs>
          <w:tab w:val="clear" w:pos="284"/>
          <w:tab w:val="left" w:pos="709"/>
        </w:tabs>
        <w:ind w:left="709" w:hanging="709"/>
        <w:rPr>
          <w:rFonts w:cs="Calibri"/>
        </w:rPr>
      </w:pPr>
      <w:r w:rsidRPr="00AB463A">
        <w:rPr>
          <w:rFonts w:cs="Calibri"/>
        </w:rPr>
        <w:t>01905 846221 or LADO@worcestershire.gov.uk</w:t>
      </w:r>
    </w:p>
    <w:p w14:paraId="3E2A2C54" w14:textId="77777777" w:rsidR="004F1D69" w:rsidRPr="004F1D69" w:rsidRDefault="004F1D69" w:rsidP="00722896">
      <w:pPr>
        <w:pStyle w:val="OATbodystyle"/>
        <w:numPr>
          <w:ilvl w:val="1"/>
          <w:numId w:val="2"/>
        </w:numPr>
        <w:tabs>
          <w:tab w:val="clear" w:pos="284"/>
          <w:tab w:val="left" w:pos="709"/>
        </w:tabs>
        <w:ind w:left="709" w:hanging="709"/>
        <w:rPr>
          <w:rFonts w:cs="Calibri"/>
        </w:rPr>
      </w:pPr>
      <w:r w:rsidRPr="004F1D69">
        <w:rPr>
          <w:rFonts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14:paraId="4B0139D9" w14:textId="77777777" w:rsidR="00E97DDD" w:rsidRPr="00E97DDD" w:rsidRDefault="00E97DDD" w:rsidP="00722896">
      <w:pPr>
        <w:pStyle w:val="OATsubheader1"/>
        <w:numPr>
          <w:ilvl w:val="1"/>
          <w:numId w:val="2"/>
        </w:numPr>
        <w:tabs>
          <w:tab w:val="clear" w:pos="2800"/>
          <w:tab w:val="left" w:pos="851"/>
        </w:tabs>
        <w:ind w:left="709" w:hanging="709"/>
        <w:rPr>
          <w:sz w:val="28"/>
          <w:szCs w:val="28"/>
        </w:rPr>
      </w:pPr>
      <w:bookmarkStart w:id="132" w:name="_Toc169011046"/>
      <w:bookmarkStart w:id="133" w:name="_Toc206604905"/>
      <w:r w:rsidRPr="00E97DDD">
        <w:rPr>
          <w:sz w:val="28"/>
          <w:szCs w:val="28"/>
        </w:rPr>
        <w:t>Concerns or allegations that do not meet the harm threshold/low level concerns</w:t>
      </w:r>
      <w:bookmarkEnd w:id="132"/>
      <w:bookmarkEnd w:id="133"/>
    </w:p>
    <w:p w14:paraId="740C2EA8" w14:textId="76BEDCEA" w:rsidR="0050637C" w:rsidRPr="00156DCC" w:rsidRDefault="0050637C" w:rsidP="0050637C">
      <w:pPr>
        <w:pStyle w:val="OATbodystyle"/>
        <w:tabs>
          <w:tab w:val="clear" w:pos="284"/>
        </w:tabs>
        <w:ind w:left="858"/>
        <w:rPr>
          <w:rFonts w:cs="Calibri"/>
        </w:rPr>
      </w:pPr>
      <w:bookmarkStart w:id="134" w:name="_Toc81402637"/>
      <w:bookmarkStart w:id="135" w:name="_Toc169011047"/>
      <w:r w:rsidRPr="00156DCC">
        <w:rPr>
          <w:rFonts w:cs="Calibri"/>
        </w:rPr>
        <w:t>All staff</w:t>
      </w:r>
      <w:r>
        <w:rPr>
          <w:rFonts w:cs="Calibri"/>
        </w:rPr>
        <w:t>, governors, volunteers and visitors</w:t>
      </w:r>
      <w:r w:rsidRPr="00156DCC">
        <w:rPr>
          <w:rFonts w:cs="Calibri"/>
        </w:rPr>
        <w:t xml:space="preserve"> will be made aware </w:t>
      </w:r>
      <w:r>
        <w:rPr>
          <w:rFonts w:cs="Calibri"/>
        </w:rPr>
        <w:t xml:space="preserve">what constitutes a low level concern </w:t>
      </w:r>
      <w:r w:rsidR="00746F7E">
        <w:rPr>
          <w:rFonts w:cs="Calibri"/>
        </w:rPr>
        <w:t xml:space="preserve">and </w:t>
      </w:r>
      <w:r w:rsidRPr="00156DCC">
        <w:rPr>
          <w:rFonts w:cs="Calibri"/>
        </w:rPr>
        <w:t xml:space="preserve">that all low-level concerns </w:t>
      </w:r>
      <w:r w:rsidR="00746F7E">
        <w:rPr>
          <w:rFonts w:cs="Calibri"/>
        </w:rPr>
        <w:t>must be</w:t>
      </w:r>
      <w:r w:rsidRPr="00156DCC">
        <w:rPr>
          <w:rFonts w:cs="Calibri"/>
        </w:rPr>
        <w:t xml:space="preserve"> shared responsibly with the principal or DSL</w:t>
      </w:r>
      <w:r w:rsidR="00EE6C87">
        <w:rPr>
          <w:rFonts w:cs="Calibri"/>
        </w:rPr>
        <w:t>.</w:t>
      </w:r>
    </w:p>
    <w:p w14:paraId="6737F541" w14:textId="77777777" w:rsidR="00147C1B" w:rsidRPr="00147C1B" w:rsidRDefault="00147C1B" w:rsidP="00722896">
      <w:pPr>
        <w:pStyle w:val="OATheader"/>
        <w:numPr>
          <w:ilvl w:val="0"/>
          <w:numId w:val="2"/>
        </w:numPr>
        <w:ind w:left="709" w:hanging="709"/>
        <w:rPr>
          <w:rFonts w:eastAsia="MS Mincho"/>
          <w:sz w:val="36"/>
          <w:szCs w:val="36"/>
        </w:rPr>
      </w:pPr>
      <w:bookmarkStart w:id="136" w:name="_Toc206604906"/>
      <w:r w:rsidRPr="00147C1B">
        <w:rPr>
          <w:rFonts w:eastAsia="MS Mincho"/>
          <w:sz w:val="36"/>
          <w:szCs w:val="36"/>
        </w:rPr>
        <w:t xml:space="preserve">Safeguarding training for all staff and </w:t>
      </w:r>
      <w:bookmarkEnd w:id="134"/>
      <w:r w:rsidRPr="00147C1B">
        <w:rPr>
          <w:rFonts w:eastAsia="MS Mincho"/>
          <w:sz w:val="36"/>
          <w:szCs w:val="36"/>
        </w:rPr>
        <w:t>children</w:t>
      </w:r>
      <w:bookmarkEnd w:id="135"/>
      <w:bookmarkEnd w:id="136"/>
    </w:p>
    <w:p w14:paraId="612D6127" w14:textId="77777777" w:rsidR="00386370" w:rsidRDefault="00386370" w:rsidP="00722896">
      <w:pPr>
        <w:pStyle w:val="OATbodystyle"/>
        <w:numPr>
          <w:ilvl w:val="1"/>
          <w:numId w:val="2"/>
        </w:numPr>
        <w:tabs>
          <w:tab w:val="clear" w:pos="284"/>
          <w:tab w:val="left" w:pos="709"/>
        </w:tabs>
        <w:ind w:left="709" w:hanging="709"/>
        <w:rPr>
          <w:rFonts w:cs="Calibri"/>
        </w:rPr>
      </w:pPr>
      <w:r w:rsidRPr="00386370">
        <w:rPr>
          <w:rFonts w:cs="Calibri"/>
        </w:rPr>
        <w:t>Every year all staff (including non-teaching and volunteers) must undertake a variety of Child Protection and Safeguarding training including on KCSIE. This training will be informed by national and local context as well as identified gaps in knowledge and understanding.</w:t>
      </w:r>
    </w:p>
    <w:p w14:paraId="3950881F" w14:textId="061F1A77" w:rsidR="00D7375B" w:rsidRPr="00D7375B" w:rsidRDefault="00D7375B" w:rsidP="00722896">
      <w:pPr>
        <w:pStyle w:val="OATbodystyle"/>
        <w:numPr>
          <w:ilvl w:val="1"/>
          <w:numId w:val="2"/>
        </w:numPr>
        <w:tabs>
          <w:tab w:val="clear" w:pos="284"/>
          <w:tab w:val="left" w:pos="709"/>
        </w:tabs>
        <w:ind w:left="709" w:hanging="709"/>
        <w:rPr>
          <w:rFonts w:cs="Calibri"/>
        </w:rPr>
      </w:pPr>
      <w:r w:rsidRPr="00D7375B">
        <w:rPr>
          <w:rFonts w:cs="Calibri"/>
        </w:rPr>
        <w:lastRenderedPageBreak/>
        <w:t xml:space="preserve">Training is recorded and logged. All staff are informed clearly as to how to report anything of concern to </w:t>
      </w:r>
      <w:r w:rsidR="00AB463A">
        <w:rPr>
          <w:rFonts w:cs="Calibri"/>
        </w:rPr>
        <w:t xml:space="preserve">Ella Taylor-Johnston </w:t>
      </w:r>
      <w:r w:rsidRPr="00D7375B">
        <w:rPr>
          <w:rFonts w:cs="Calibri"/>
        </w:rPr>
        <w:t xml:space="preserve">immediately. </w:t>
      </w:r>
      <w:r w:rsidRPr="00AB463A">
        <w:rPr>
          <w:rFonts w:cs="Calibri"/>
        </w:rPr>
        <w:t>See Appendix 1 for a flow diagram of how concerns are dealt with at the academy academy to customise as required.</w:t>
      </w:r>
      <w:r w:rsidRPr="00D7375B">
        <w:rPr>
          <w:rFonts w:cs="Calibri"/>
        </w:rPr>
        <w:t xml:space="preserve"> </w:t>
      </w:r>
    </w:p>
    <w:p w14:paraId="79D9F096"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 xml:space="preserve">All new members of staff, including newly-qualified teachers and teaching assistants, will be given induction that includes basic child protection training on how to recognise signs of abuse, how to respond to any concerns, online safety, including filtering and monitoring and familiarisation with the safeguarding and child protection policy, KCSIE , WTTSC, whistleblowing policy, behaviour policy, anti-bullying policy staff code of conduct, systems and processes for CME and other related policies.  </w:t>
      </w:r>
    </w:p>
    <w:p w14:paraId="38EF9604"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The designated safeguarding lead will undergo updated level 3/DSL level child protection training every two years and in addition to formal training, their knowledge and skills will be refreshed at least annually.</w:t>
      </w:r>
    </w:p>
    <w:p w14:paraId="5A5AE41A"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 xml:space="preserve">All staff members of the academy will undergo safeguarding and child protection training (whole-academy training) which is regularly updated. </w:t>
      </w:r>
    </w:p>
    <w:p w14:paraId="6BEDB2AD"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All governors must undergo governor specific online awareness training at least every two years.</w:t>
      </w:r>
    </w:p>
    <w:p w14:paraId="18EC9302" w14:textId="77777777" w:rsidR="005E4B3B" w:rsidRPr="005E4B3B" w:rsidRDefault="005E4B3B" w:rsidP="00722896">
      <w:pPr>
        <w:pStyle w:val="OATbodystyle"/>
        <w:numPr>
          <w:ilvl w:val="1"/>
          <w:numId w:val="2"/>
        </w:numPr>
        <w:tabs>
          <w:tab w:val="clear" w:pos="284"/>
          <w:tab w:val="left" w:pos="709"/>
        </w:tabs>
        <w:ind w:left="709" w:hanging="709"/>
        <w:rPr>
          <w:rFonts w:cs="Calibri"/>
        </w:rPr>
      </w:pPr>
      <w:r w:rsidRPr="005E4B3B">
        <w:rPr>
          <w:rFonts w:cs="Calibri"/>
        </w:rPr>
        <w:t>Staff members who miss the whole-academy training should notify the DSL and will be required to undertake other relevant training to make up for. It is the responsibility of each member of staff to ensure they have completed all mandatory safeguarding training.</w:t>
      </w:r>
    </w:p>
    <w:p w14:paraId="46D06674" w14:textId="77777777" w:rsidR="005E4B3B" w:rsidRPr="00AB463A" w:rsidRDefault="005E4B3B" w:rsidP="00722896">
      <w:pPr>
        <w:pStyle w:val="OATbodystyle"/>
        <w:numPr>
          <w:ilvl w:val="1"/>
          <w:numId w:val="2"/>
        </w:numPr>
        <w:tabs>
          <w:tab w:val="clear" w:pos="284"/>
          <w:tab w:val="left" w:pos="709"/>
        </w:tabs>
        <w:ind w:left="709" w:hanging="709"/>
        <w:rPr>
          <w:rFonts w:cs="Calibri"/>
        </w:rPr>
      </w:pPr>
      <w:r w:rsidRPr="005E4B3B">
        <w:rPr>
          <w:rFonts w:cs="Calibri"/>
        </w:rPr>
        <w:t xml:space="preserve">We will ensure that staff members provided by other agencies and third parties, e.g., supply teachers and contractors, have received appropriate child protection training commensurate with their roles before starting work.  They will be given the opportunity to take part in whole-academy training if it </w:t>
      </w:r>
      <w:r w:rsidRPr="00AB463A">
        <w:rPr>
          <w:rFonts w:cs="Calibri"/>
        </w:rPr>
        <w:t xml:space="preserve">takes place during their period of work for the academy. </w:t>
      </w:r>
    </w:p>
    <w:p w14:paraId="5F61E817" w14:textId="292C367F" w:rsidR="00B52EA0" w:rsidRPr="00AB463A" w:rsidRDefault="00B52EA0" w:rsidP="00722896">
      <w:pPr>
        <w:pStyle w:val="OATbodystyle"/>
        <w:numPr>
          <w:ilvl w:val="1"/>
          <w:numId w:val="2"/>
        </w:numPr>
        <w:tabs>
          <w:tab w:val="clear" w:pos="284"/>
          <w:tab w:val="left" w:pos="709"/>
        </w:tabs>
        <w:ind w:left="709" w:hanging="709"/>
        <w:rPr>
          <w:rFonts w:cs="Calibri"/>
        </w:rPr>
      </w:pPr>
      <w:r w:rsidRPr="00AB463A">
        <w:rPr>
          <w:rFonts w:cs="Calibri"/>
        </w:rPr>
        <w:t>The designated safeguarding lead will provide an annual briefing to the academy on any changes to child protection legislation and procedures and relevant learning from local and national serious case reviews</w:t>
      </w:r>
      <w:r w:rsidR="00AB463A" w:rsidRPr="00AB463A">
        <w:rPr>
          <w:rFonts w:cs="Calibri"/>
        </w:rPr>
        <w:t>.</w:t>
      </w:r>
    </w:p>
    <w:p w14:paraId="69E764C7" w14:textId="77777777" w:rsidR="00925372" w:rsidRPr="00925372" w:rsidRDefault="00925372" w:rsidP="00722896">
      <w:pPr>
        <w:pStyle w:val="OATbodystyle"/>
        <w:numPr>
          <w:ilvl w:val="1"/>
          <w:numId w:val="2"/>
        </w:numPr>
        <w:tabs>
          <w:tab w:val="clear" w:pos="284"/>
          <w:tab w:val="left" w:pos="709"/>
        </w:tabs>
        <w:ind w:left="709" w:hanging="709"/>
        <w:rPr>
          <w:rFonts w:cs="Calibri"/>
        </w:rPr>
      </w:pPr>
      <w:r w:rsidRPr="00925372">
        <w:rPr>
          <w:rFonts w:cs="Calibri"/>
        </w:rPr>
        <w:t xml:space="preserve">The DSL will ensure the academy maintains accurate records of staff induction and training.  </w:t>
      </w:r>
    </w:p>
    <w:p w14:paraId="3D0D91DF" w14:textId="77777777" w:rsidR="00B41474" w:rsidRPr="00B41474" w:rsidRDefault="00B41474" w:rsidP="00722896">
      <w:pPr>
        <w:pStyle w:val="OATheader"/>
        <w:numPr>
          <w:ilvl w:val="0"/>
          <w:numId w:val="2"/>
        </w:numPr>
        <w:ind w:left="709" w:hanging="709"/>
        <w:rPr>
          <w:rFonts w:eastAsia="MS Mincho"/>
          <w:sz w:val="36"/>
          <w:szCs w:val="36"/>
        </w:rPr>
      </w:pPr>
      <w:bookmarkStart w:id="137" w:name="_Toc81402638"/>
      <w:bookmarkStart w:id="138" w:name="_Toc169011048"/>
      <w:bookmarkStart w:id="139" w:name="_Toc206604907"/>
      <w:r w:rsidRPr="00B41474">
        <w:rPr>
          <w:rFonts w:eastAsia="MS Mincho"/>
          <w:sz w:val="36"/>
          <w:szCs w:val="36"/>
        </w:rPr>
        <w:t>Establishing a safe environment in which children can learn and develop</w:t>
      </w:r>
      <w:bookmarkEnd w:id="137"/>
      <w:bookmarkEnd w:id="138"/>
      <w:bookmarkEnd w:id="139"/>
    </w:p>
    <w:p w14:paraId="53185FB4" w14:textId="77777777" w:rsidR="00D558A6" w:rsidRPr="00397017" w:rsidRDefault="00D558A6" w:rsidP="00722896">
      <w:pPr>
        <w:pStyle w:val="OATsubheader1"/>
        <w:numPr>
          <w:ilvl w:val="1"/>
          <w:numId w:val="2"/>
        </w:numPr>
        <w:tabs>
          <w:tab w:val="clear" w:pos="2800"/>
          <w:tab w:val="left" w:pos="851"/>
        </w:tabs>
        <w:ind w:left="709" w:hanging="709"/>
        <w:rPr>
          <w:sz w:val="28"/>
          <w:szCs w:val="28"/>
        </w:rPr>
      </w:pPr>
      <w:bookmarkStart w:id="140" w:name="_Toc81402639"/>
      <w:bookmarkStart w:id="141" w:name="_Toc169011049"/>
      <w:bookmarkStart w:id="142" w:name="_Toc206604908"/>
      <w:r w:rsidRPr="00397017">
        <w:rPr>
          <w:rFonts w:cs="Calibri"/>
          <w:sz w:val="28"/>
          <w:szCs w:val="28"/>
        </w:rPr>
        <w:t>Anti-</w:t>
      </w:r>
      <w:r w:rsidRPr="00397017">
        <w:rPr>
          <w:sz w:val="28"/>
          <w:szCs w:val="28"/>
        </w:rPr>
        <w:t>bullying</w:t>
      </w:r>
      <w:bookmarkEnd w:id="140"/>
      <w:bookmarkEnd w:id="141"/>
      <w:bookmarkEnd w:id="142"/>
      <w:r w:rsidRPr="00397017">
        <w:rPr>
          <w:sz w:val="28"/>
          <w:szCs w:val="28"/>
        </w:rPr>
        <w:t xml:space="preserve"> </w:t>
      </w:r>
    </w:p>
    <w:p w14:paraId="094BB1D2" w14:textId="77777777" w:rsidR="00AD7230" w:rsidRPr="00432795" w:rsidRDefault="00AD7230" w:rsidP="00722896">
      <w:pPr>
        <w:pStyle w:val="OATbodystyle"/>
        <w:numPr>
          <w:ilvl w:val="2"/>
          <w:numId w:val="2"/>
        </w:numPr>
        <w:ind w:left="709" w:hanging="709"/>
        <w:rPr>
          <w:rFonts w:cs="Calibri"/>
        </w:rPr>
      </w:pPr>
      <w:r w:rsidRPr="00432795">
        <w:rPr>
          <w:rFonts w:cs="Calibri"/>
        </w:rPr>
        <w:t>All staff must follow the anti-bullying policy which is published on the academy website.</w:t>
      </w:r>
    </w:p>
    <w:p w14:paraId="37F17804" w14:textId="695AA233" w:rsidR="00AD7230" w:rsidRPr="00432795" w:rsidRDefault="00AD7230" w:rsidP="00722896">
      <w:pPr>
        <w:pStyle w:val="OATbodystyle"/>
        <w:numPr>
          <w:ilvl w:val="2"/>
          <w:numId w:val="2"/>
        </w:numPr>
        <w:ind w:left="709" w:hanging="709"/>
        <w:rPr>
          <w:rFonts w:cs="Calibri"/>
        </w:rPr>
      </w:pPr>
      <w:r w:rsidRPr="00432795">
        <w:rPr>
          <w:rFonts w:cs="Calibri"/>
        </w:rPr>
        <w:t>At this academy we do the following to raise awareness of bullying and what to do about it</w:t>
      </w:r>
      <w:r w:rsidR="00AB463A">
        <w:rPr>
          <w:rFonts w:cs="Calibri"/>
        </w:rPr>
        <w:t>. Teach lessons regarding bullying in PSHE, awareness days and assemblies to make it clear what bullying in and that it is unacceptable</w:t>
      </w:r>
    </w:p>
    <w:p w14:paraId="4194CF2A" w14:textId="620B0B25" w:rsidR="00284E72" w:rsidRPr="00432795" w:rsidRDefault="00284E72" w:rsidP="00722896">
      <w:pPr>
        <w:pStyle w:val="OATbodystyle"/>
        <w:numPr>
          <w:ilvl w:val="2"/>
          <w:numId w:val="2"/>
        </w:numPr>
        <w:ind w:left="709" w:hanging="709"/>
        <w:rPr>
          <w:rFonts w:cs="Calibri"/>
        </w:rPr>
      </w:pPr>
      <w:r w:rsidRPr="00432795">
        <w:rPr>
          <w:rFonts w:cs="Calibri"/>
        </w:rPr>
        <w:lastRenderedPageBreak/>
        <w:t xml:space="preserve">If any child / member of staff / parent / carer has a concern about bullying, they should report it to: </w:t>
      </w:r>
      <w:r w:rsidR="00AB463A">
        <w:rPr>
          <w:rFonts w:cs="Calibri"/>
        </w:rPr>
        <w:t xml:space="preserve">Andrew Wilks, Assistant Head of </w:t>
      </w:r>
      <w:proofErr w:type="spellStart"/>
      <w:r w:rsidR="00AB463A">
        <w:rPr>
          <w:rFonts w:cs="Calibri"/>
        </w:rPr>
        <w:t>Behaviour</w:t>
      </w:r>
      <w:proofErr w:type="spellEnd"/>
      <w:r w:rsidRPr="00432795">
        <w:rPr>
          <w:rFonts w:cs="Calibri"/>
        </w:rPr>
        <w:t xml:space="preserve"> or any member of staff. </w:t>
      </w:r>
    </w:p>
    <w:p w14:paraId="6F22869E" w14:textId="77777777" w:rsidR="00C46F63" w:rsidRPr="00C46F63" w:rsidRDefault="00C46F63" w:rsidP="00722896">
      <w:pPr>
        <w:pStyle w:val="OATheader"/>
        <w:numPr>
          <w:ilvl w:val="0"/>
          <w:numId w:val="2"/>
        </w:numPr>
        <w:ind w:left="709" w:hanging="709"/>
        <w:rPr>
          <w:rFonts w:eastAsia="MS Mincho"/>
          <w:sz w:val="36"/>
          <w:szCs w:val="36"/>
        </w:rPr>
      </w:pPr>
      <w:bookmarkStart w:id="143" w:name="_Toc81402640"/>
      <w:bookmarkStart w:id="144" w:name="_Toc169011050"/>
      <w:bookmarkStart w:id="145" w:name="_Toc206604909"/>
      <w:r w:rsidRPr="00C46F63">
        <w:rPr>
          <w:rFonts w:eastAsia="MS Mincho"/>
          <w:sz w:val="36"/>
          <w:szCs w:val="36"/>
        </w:rPr>
        <w:t>Confidentiality and sharing information</w:t>
      </w:r>
      <w:bookmarkEnd w:id="143"/>
      <w:bookmarkEnd w:id="144"/>
      <w:bookmarkEnd w:id="145"/>
    </w:p>
    <w:p w14:paraId="7357B4C4"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Staff should only discuss concerns with the designated safeguarding lead, principal, or chair of governors (depending on who is the subject of the concern). That person will then decide who else needs to have the information and they will disseminate it on a need-to-know basis.</w:t>
      </w:r>
    </w:p>
    <w:p w14:paraId="06BEABBB"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 xml:space="preserve">The Data Protection Act 2018 and GDPR do not prevent the sharing of information for the purposes of keeping children safe. Fears about sharing information will not be allowed to stand in the way of the need to safeguard and promote the welfare and protect the safety of children. </w:t>
      </w:r>
    </w:p>
    <w:p w14:paraId="5BCEE765"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The Academy will use the DfE Information Sharing: Advice for practitioners providing safeguarding services for children, young people, parents, and carers May 2024 to inform and support their approach to information sharing.</w:t>
      </w:r>
    </w:p>
    <w:p w14:paraId="2B8FEBF4"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All staff will understand that child protection issues warrant a high level of confidentiality, not only out of respect for the child and staff involved but also to ensure that anything being released into the public domain does not compromise evidence.</w:t>
      </w:r>
    </w:p>
    <w:p w14:paraId="4B5BB673" w14:textId="77777777" w:rsidR="005E52AB" w:rsidRPr="005E52AB" w:rsidRDefault="005E52AB" w:rsidP="00722896">
      <w:pPr>
        <w:pStyle w:val="OATbodystyle"/>
        <w:numPr>
          <w:ilvl w:val="1"/>
          <w:numId w:val="2"/>
        </w:numPr>
        <w:tabs>
          <w:tab w:val="clear" w:pos="284"/>
          <w:tab w:val="left" w:pos="709"/>
        </w:tabs>
        <w:ind w:left="709" w:hanging="709"/>
        <w:rPr>
          <w:rFonts w:cs="Calibri"/>
        </w:rPr>
      </w:pPr>
      <w:r w:rsidRPr="005E52AB">
        <w:rPr>
          <w:rFonts w:cs="Calibri"/>
        </w:rPr>
        <w:t>Child protection files must be transferred to a new school within 5 days for in year transfers or within the first 5 days of the start of a new term.</w:t>
      </w:r>
    </w:p>
    <w:p w14:paraId="31BA6FC5" w14:textId="253C7D9C" w:rsidR="004F2623" w:rsidRDefault="004F2623" w:rsidP="00722896">
      <w:pPr>
        <w:pStyle w:val="OATsubheader1"/>
        <w:numPr>
          <w:ilvl w:val="1"/>
          <w:numId w:val="2"/>
        </w:numPr>
        <w:tabs>
          <w:tab w:val="clear" w:pos="2800"/>
          <w:tab w:val="left" w:pos="851"/>
        </w:tabs>
        <w:ind w:left="709" w:hanging="709"/>
        <w:rPr>
          <w:sz w:val="28"/>
          <w:szCs w:val="28"/>
        </w:rPr>
      </w:pPr>
      <w:bookmarkStart w:id="146" w:name="_Toc169011055"/>
      <w:bookmarkStart w:id="147" w:name="_Toc206604910"/>
      <w:r>
        <w:rPr>
          <w:sz w:val="28"/>
          <w:szCs w:val="28"/>
        </w:rPr>
        <w:t>S</w:t>
      </w:r>
      <w:r w:rsidRPr="004F2623">
        <w:rPr>
          <w:sz w:val="28"/>
          <w:szCs w:val="28"/>
        </w:rPr>
        <w:t>torage and handling of records</w:t>
      </w:r>
      <w:bookmarkEnd w:id="146"/>
      <w:bookmarkEnd w:id="147"/>
    </w:p>
    <w:p w14:paraId="0E31F784" w14:textId="77777777" w:rsidR="00C6353C" w:rsidRPr="00CD3473" w:rsidRDefault="00C6353C" w:rsidP="00722896">
      <w:pPr>
        <w:pStyle w:val="OATbodystyle"/>
        <w:numPr>
          <w:ilvl w:val="2"/>
          <w:numId w:val="2"/>
        </w:numPr>
        <w:ind w:left="709" w:hanging="709"/>
      </w:pPr>
      <w:r w:rsidRPr="00CD3473">
        <w:t>Child protection information will be stored and handled in line with the principles set out in the Data Protection Act 1998 and the UKGDPR (2018) and the academy’s Data Protection Policy.</w:t>
      </w:r>
    </w:p>
    <w:p w14:paraId="2DF13A07" w14:textId="77777777" w:rsidR="00C6353C" w:rsidRPr="00CD3473" w:rsidRDefault="00C6353C" w:rsidP="00722896">
      <w:pPr>
        <w:pStyle w:val="OATbodystyle"/>
        <w:numPr>
          <w:ilvl w:val="2"/>
          <w:numId w:val="2"/>
        </w:numPr>
        <w:ind w:left="709" w:hanging="709"/>
      </w:pPr>
      <w:r w:rsidRPr="00CD3473">
        <w:t>The Academy will use the DfE ‘Data Protection in Schools’ April 2024 to inform and support their approach to information sharing.</w:t>
      </w:r>
    </w:p>
    <w:p w14:paraId="7D6AE441" w14:textId="7C49FEAA" w:rsidR="004F2623" w:rsidRDefault="00C6353C" w:rsidP="00722896">
      <w:pPr>
        <w:pStyle w:val="OATbodystyle"/>
        <w:numPr>
          <w:ilvl w:val="2"/>
          <w:numId w:val="2"/>
        </w:numPr>
        <w:ind w:left="709" w:hanging="709"/>
      </w:pPr>
      <w:r w:rsidRPr="00CD3473">
        <w:t xml:space="preserve">Any </w:t>
      </w:r>
      <w:r w:rsidR="00432795">
        <w:t>p</w:t>
      </w:r>
      <w:r w:rsidRPr="00CD3473">
        <w:t>aper record of concern forms and other written information will be stored in a locked facility accessed only by the principal and designated safeguarding lead. Any electronic information will be</w:t>
      </w:r>
      <w:r w:rsidR="00D61B7D" w:rsidRPr="00CD3473">
        <w:t xml:space="preserve"> password protected and only made available to relevant individuals. Every effort will be made to prevent unauthorised access. Sensitive information will not be stored on laptop computers, which, by the nature of their portability, could be lost or stolen.</w:t>
      </w:r>
    </w:p>
    <w:p w14:paraId="31AC702F" w14:textId="77777777" w:rsidR="005B1916" w:rsidRPr="005B1916" w:rsidRDefault="005B1916" w:rsidP="00722896">
      <w:pPr>
        <w:pStyle w:val="OATbodystyle"/>
        <w:numPr>
          <w:ilvl w:val="2"/>
          <w:numId w:val="2"/>
        </w:numPr>
        <w:ind w:left="709" w:hanging="709"/>
      </w:pPr>
      <w:r w:rsidRPr="00156DCC">
        <w:rPr>
          <w:rFonts w:cs="Calibri"/>
        </w:rPr>
        <w:t xml:space="preserve">Child </w:t>
      </w:r>
      <w:r w:rsidRPr="005B1916">
        <w:t xml:space="preserve">protection information will be stored separately from the child’s academy file and the academy file will be ‘tagged’ to indicate that separate information is held. If such records need to be sent to a new school or academy they will be sent separately from the child’s file and under a confidential cover or in an encrypted electronic file. </w:t>
      </w:r>
    </w:p>
    <w:p w14:paraId="3F58888D" w14:textId="77777777" w:rsidR="005B1916" w:rsidRPr="009228E1" w:rsidRDefault="005B1916" w:rsidP="00722896">
      <w:pPr>
        <w:pStyle w:val="OATbodystyle"/>
        <w:numPr>
          <w:ilvl w:val="2"/>
          <w:numId w:val="2"/>
        </w:numPr>
        <w:ind w:left="709" w:hanging="709"/>
        <w:rPr>
          <w:rFonts w:cs="Calibri"/>
        </w:rPr>
      </w:pPr>
      <w:r w:rsidRPr="009228E1">
        <w:rPr>
          <w:rFonts w:cs="Calibri"/>
        </w:rPr>
        <w:t xml:space="preserve">Child protection records are normally exempt from the disclosure provisions of the Data Protection Act, which means that children and parents do not have an automatic right to see them. If any member of staff receives a request from a child or parent to see child protection records, they will refer the request to the principal or Designated Safeguarding Lead. The Data </w:t>
      </w:r>
      <w:r w:rsidRPr="009228E1">
        <w:rPr>
          <w:rFonts w:cs="Calibri"/>
        </w:rPr>
        <w:lastRenderedPageBreak/>
        <w:t>Protection Act does not prevent academy staff from sharing information with relevant agencies, where that information may help to protect a child.</w:t>
      </w:r>
    </w:p>
    <w:p w14:paraId="427B5C05" w14:textId="77777777" w:rsidR="005B1916" w:rsidRPr="009228E1" w:rsidRDefault="005B1916" w:rsidP="00722896">
      <w:pPr>
        <w:pStyle w:val="OATbodystyle"/>
        <w:numPr>
          <w:ilvl w:val="2"/>
          <w:numId w:val="2"/>
        </w:numPr>
        <w:ind w:left="709" w:hanging="709"/>
      </w:pPr>
      <w:r w:rsidRPr="00156DCC">
        <w:rPr>
          <w:rFonts w:cs="Calibri"/>
        </w:rPr>
        <w:t xml:space="preserve">We </w:t>
      </w:r>
      <w:r w:rsidRPr="009228E1">
        <w:t xml:space="preserve">will ensure that relevant staff have due regard to the relevant data protection principles, which allow them to share (and withhold) personal information, as provided for in the Data Protection Act 2018 and the UKGDPR. </w:t>
      </w:r>
    </w:p>
    <w:p w14:paraId="1185FAA5" w14:textId="4FA0D852" w:rsidR="005B1916" w:rsidRPr="009228E1" w:rsidRDefault="005B1916" w:rsidP="00722896">
      <w:pPr>
        <w:pStyle w:val="OATbodystyle"/>
        <w:numPr>
          <w:ilvl w:val="2"/>
          <w:numId w:val="2"/>
        </w:numPr>
        <w:ind w:left="709" w:hanging="709"/>
      </w:pPr>
      <w:r w:rsidRPr="009228E1">
        <w:t>Further details on information sharing can be found</w:t>
      </w:r>
      <w:r w:rsidR="00DF6DA8">
        <w:t xml:space="preserve"> via inquiry.</w:t>
      </w:r>
    </w:p>
    <w:p w14:paraId="5BED42B6" w14:textId="77777777" w:rsidR="005B1916" w:rsidRPr="009228E1" w:rsidRDefault="005B1916" w:rsidP="00722896">
      <w:pPr>
        <w:pStyle w:val="OATbodystyle"/>
        <w:numPr>
          <w:ilvl w:val="2"/>
          <w:numId w:val="2"/>
        </w:numPr>
        <w:ind w:left="709" w:hanging="709"/>
      </w:pPr>
      <w:r w:rsidRPr="009228E1">
        <w:t>When unsure, we will contact the OAT Data Protection Officer and/or OAT Head of Safeguarding.</w:t>
      </w:r>
    </w:p>
    <w:p w14:paraId="1D8102E2" w14:textId="77777777" w:rsidR="00397017" w:rsidRPr="00397017" w:rsidRDefault="00397017" w:rsidP="00722896">
      <w:pPr>
        <w:pStyle w:val="OATheader"/>
        <w:numPr>
          <w:ilvl w:val="0"/>
          <w:numId w:val="2"/>
        </w:numPr>
        <w:ind w:left="709" w:hanging="709"/>
        <w:rPr>
          <w:rFonts w:eastAsia="MS Mincho"/>
          <w:sz w:val="36"/>
          <w:szCs w:val="36"/>
        </w:rPr>
      </w:pPr>
      <w:bookmarkStart w:id="148" w:name="_Toc169011056"/>
      <w:bookmarkStart w:id="149" w:name="_Toc206604911"/>
      <w:r w:rsidRPr="00397017">
        <w:rPr>
          <w:rFonts w:eastAsia="MS Mincho"/>
          <w:sz w:val="36"/>
          <w:szCs w:val="36"/>
        </w:rPr>
        <w:t>Use of academy premises for non-academy activities</w:t>
      </w:r>
      <w:bookmarkEnd w:id="148"/>
      <w:bookmarkEnd w:id="149"/>
    </w:p>
    <w:p w14:paraId="415EC9F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Where the academy premises are hired or rented out the academy leadership will ensure that appropriate arrangements are in place to keep children safe.</w:t>
      </w:r>
    </w:p>
    <w:p w14:paraId="6C7628AC"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The academy policies will apply where the services or activities are provided by the academy and are under the direct supervision or management of academy staff.</w:t>
      </w:r>
    </w:p>
    <w:p w14:paraId="0C032D9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Where services or activities are provided separately by another body, the governors and academy leadership will seek written assurance that the body concerned has appropriate child protection and safeguarding policies in place (including inspecting these as needed) and ensure that there are arrangements in place to liaise with the academy on these matters where appropriate.</w:t>
      </w:r>
    </w:p>
    <w:p w14:paraId="70F800D8"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This applies whether or not the children who attend any of these services or activities are children on the academy roll.</w:t>
      </w:r>
    </w:p>
    <w:p w14:paraId="75455142" w14:textId="77777777" w:rsidR="00210439" w:rsidRP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The academy leadership and governors should also ensure safeguarding arrangements are included in any transfer of control agreement (i.e. lease or hire agreement) as a condition of use and occupation of the premises; and that failure to comply with this would lead to termination of the agreement.</w:t>
      </w:r>
    </w:p>
    <w:p w14:paraId="7F4B354D" w14:textId="77777777" w:rsidR="00210439" w:rsidRDefault="00210439" w:rsidP="00722896">
      <w:pPr>
        <w:pStyle w:val="OATbodystyle"/>
        <w:numPr>
          <w:ilvl w:val="1"/>
          <w:numId w:val="2"/>
        </w:numPr>
        <w:tabs>
          <w:tab w:val="clear" w:pos="284"/>
          <w:tab w:val="left" w:pos="709"/>
        </w:tabs>
        <w:ind w:left="709" w:hanging="709"/>
        <w:rPr>
          <w:rFonts w:cs="Calibri"/>
        </w:rPr>
      </w:pPr>
      <w:r w:rsidRPr="00210439">
        <w:rPr>
          <w:rFonts w:cs="Calibri"/>
        </w:rPr>
        <w:t>The guidance found in ‘Keeping children safe in out-of-school settings’ details the safeguarding arrangements that the academy should expect these providers to have in place.</w:t>
      </w:r>
    </w:p>
    <w:p w14:paraId="536BAC9A" w14:textId="77777777" w:rsidR="009B12E5" w:rsidRPr="00210439" w:rsidRDefault="009B12E5" w:rsidP="009B12E5">
      <w:pPr>
        <w:pStyle w:val="OATbodystyle"/>
        <w:tabs>
          <w:tab w:val="clear" w:pos="284"/>
          <w:tab w:val="left" w:pos="709"/>
        </w:tabs>
        <w:ind w:left="709"/>
        <w:rPr>
          <w:rFonts w:cs="Calibri"/>
        </w:rPr>
      </w:pPr>
    </w:p>
    <w:p w14:paraId="65B025F1" w14:textId="77777777" w:rsidR="005B1916" w:rsidRPr="00210439" w:rsidRDefault="005B1916" w:rsidP="00210439">
      <w:pPr>
        <w:pStyle w:val="OATbodystyle"/>
        <w:tabs>
          <w:tab w:val="clear" w:pos="284"/>
          <w:tab w:val="left" w:pos="709"/>
        </w:tabs>
        <w:ind w:left="709"/>
        <w:rPr>
          <w:rFonts w:cs="Calibri"/>
        </w:rPr>
      </w:pPr>
    </w:p>
    <w:p w14:paraId="3AFAE3F7" w14:textId="77777777" w:rsidR="00022CE7" w:rsidRPr="001672F1" w:rsidRDefault="00022CE7" w:rsidP="00022CE7">
      <w:pPr>
        <w:pStyle w:val="OATbodystyle"/>
        <w:tabs>
          <w:tab w:val="clear" w:pos="284"/>
          <w:tab w:val="left" w:pos="142"/>
          <w:tab w:val="left" w:pos="851"/>
        </w:tabs>
        <w:spacing w:before="240"/>
        <w:ind w:right="-8"/>
        <w:rPr>
          <w:rFonts w:cs="Calibri"/>
        </w:rPr>
      </w:pPr>
    </w:p>
    <w:p w14:paraId="64C98462" w14:textId="77777777" w:rsidR="009B12E5" w:rsidRPr="009B12E5" w:rsidRDefault="009B12E5" w:rsidP="009B12E5">
      <w:pPr>
        <w:pStyle w:val="OATbodystyle1"/>
        <w:tabs>
          <w:tab w:val="left" w:pos="0"/>
        </w:tabs>
        <w:rPr>
          <w:rFonts w:cs="Calibri"/>
          <w:lang w:val="en-GB"/>
        </w:rPr>
      </w:pPr>
      <w:r w:rsidRPr="009B12E5">
        <w:rPr>
          <w:rFonts w:cs="Calibri"/>
          <w:lang w:val="en-GB"/>
        </w:rPr>
        <w:t>Signed by:</w:t>
      </w:r>
    </w:p>
    <w:p w14:paraId="21E8933F" w14:textId="77777777" w:rsidR="009B12E5" w:rsidRPr="009B12E5" w:rsidRDefault="009B12E5" w:rsidP="009B12E5">
      <w:pPr>
        <w:pStyle w:val="OATbodystyle1"/>
        <w:tabs>
          <w:tab w:val="left" w:pos="0"/>
        </w:tabs>
        <w:rPr>
          <w:rFonts w:cs="Calibri"/>
        </w:rPr>
      </w:pPr>
      <w:r w:rsidRPr="009B12E5">
        <w:rPr>
          <w:rFonts w:cs="Calibri"/>
        </w:rPr>
        <w:t xml:space="preserve">Chair of Governors: </w:t>
      </w:r>
    </w:p>
    <w:p w14:paraId="7265A416" w14:textId="77777777" w:rsidR="009B12E5" w:rsidRPr="009B12E5" w:rsidRDefault="009B12E5" w:rsidP="009B12E5">
      <w:pPr>
        <w:pStyle w:val="OATbodystyle1"/>
        <w:tabs>
          <w:tab w:val="left" w:pos="0"/>
        </w:tabs>
        <w:rPr>
          <w:rFonts w:cs="Calibri"/>
        </w:rPr>
      </w:pPr>
      <w:r w:rsidRPr="009B12E5">
        <w:rPr>
          <w:rFonts w:cs="Calibri"/>
        </w:rPr>
        <w:t xml:space="preserve">Date: </w:t>
      </w:r>
    </w:p>
    <w:p w14:paraId="4054D5C8" w14:textId="60EFC643" w:rsidR="009B12E5" w:rsidRPr="009B12E5" w:rsidRDefault="009B12E5" w:rsidP="009B12E5">
      <w:pPr>
        <w:pStyle w:val="OATbodystyle1"/>
        <w:tabs>
          <w:tab w:val="left" w:pos="0"/>
        </w:tabs>
        <w:rPr>
          <w:rFonts w:cs="Calibri"/>
        </w:rPr>
      </w:pPr>
      <w:r w:rsidRPr="009B12E5">
        <w:rPr>
          <w:rFonts w:cs="Calibri"/>
        </w:rPr>
        <w:lastRenderedPageBreak/>
        <w:t xml:space="preserve">Principal: </w:t>
      </w:r>
      <w:r w:rsidR="00114DFB">
        <w:rPr>
          <w:rFonts w:cs="Calibri"/>
        </w:rPr>
        <w:t xml:space="preserve">VJDEAN </w:t>
      </w:r>
    </w:p>
    <w:p w14:paraId="119A21D1" w14:textId="77777777" w:rsidR="009B12E5" w:rsidRPr="009B12E5" w:rsidRDefault="009B12E5" w:rsidP="009B12E5">
      <w:pPr>
        <w:pStyle w:val="OATbodystyle1"/>
        <w:tabs>
          <w:tab w:val="left" w:pos="0"/>
        </w:tabs>
        <w:rPr>
          <w:rFonts w:cs="Calibri"/>
        </w:rPr>
      </w:pPr>
      <w:r w:rsidRPr="009B12E5">
        <w:rPr>
          <w:rFonts w:cs="Calibri"/>
        </w:rPr>
        <w:t>Date:</w:t>
      </w:r>
    </w:p>
    <w:p w14:paraId="02643204" w14:textId="68844152" w:rsidR="00022CE7" w:rsidRPr="001672F1" w:rsidRDefault="00114DFB" w:rsidP="00022CE7">
      <w:pPr>
        <w:pStyle w:val="OATbodystyle"/>
        <w:tabs>
          <w:tab w:val="clear" w:pos="284"/>
          <w:tab w:val="left" w:pos="142"/>
          <w:tab w:val="left" w:pos="851"/>
        </w:tabs>
        <w:spacing w:before="240"/>
        <w:ind w:right="-8"/>
        <w:rPr>
          <w:rFonts w:cs="Calibri"/>
        </w:rPr>
        <w:sectPr w:rsidR="00022CE7" w:rsidRPr="001672F1" w:rsidSect="001F48BB">
          <w:headerReference w:type="default" r:id="rId30"/>
          <w:footerReference w:type="default" r:id="rId31"/>
          <w:headerReference w:type="first" r:id="rId32"/>
          <w:footerReference w:type="first" r:id="rId33"/>
          <w:pgSz w:w="11900" w:h="16840"/>
          <w:pgMar w:top="2694" w:right="1418" w:bottom="1418" w:left="1418" w:header="709" w:footer="709" w:gutter="0"/>
          <w:cols w:space="708"/>
          <w:docGrid w:linePitch="360"/>
        </w:sectPr>
      </w:pPr>
      <w:r>
        <w:rPr>
          <w:rFonts w:cs="Calibri"/>
        </w:rPr>
        <w:t>September 2025</w:t>
      </w:r>
    </w:p>
    <w:p w14:paraId="2CA1CF3A" w14:textId="77777777" w:rsidR="00FC3E9B" w:rsidRPr="000B0FCB" w:rsidRDefault="00FC3E9B" w:rsidP="00FC3E9B">
      <w:pPr>
        <w:pStyle w:val="OATheader"/>
        <w:tabs>
          <w:tab w:val="left" w:pos="0"/>
        </w:tabs>
        <w:rPr>
          <w:rFonts w:ascii="Calibri" w:hAnsi="Calibri" w:cs="Calibri"/>
          <w:sz w:val="36"/>
          <w:szCs w:val="36"/>
        </w:rPr>
      </w:pPr>
      <w:bookmarkStart w:id="150" w:name="_Toc139027334"/>
      <w:bookmarkStart w:id="151" w:name="_Toc139028337"/>
      <w:bookmarkStart w:id="152" w:name="_Toc141946923"/>
      <w:bookmarkStart w:id="153" w:name="_Toc168934260"/>
      <w:bookmarkStart w:id="154" w:name="_Toc168934895"/>
      <w:bookmarkStart w:id="155" w:name="_Toc168935628"/>
      <w:bookmarkStart w:id="156" w:name="_Toc169006302"/>
      <w:bookmarkStart w:id="157" w:name="_Toc169010021"/>
      <w:bookmarkStart w:id="158" w:name="_Toc169010927"/>
      <w:bookmarkStart w:id="159" w:name="_Toc169011027"/>
      <w:bookmarkStart w:id="160" w:name="_Toc139027335"/>
      <w:bookmarkStart w:id="161" w:name="_Toc139028338"/>
      <w:bookmarkStart w:id="162" w:name="_Toc141946924"/>
      <w:bookmarkStart w:id="163" w:name="_Toc168934261"/>
      <w:bookmarkStart w:id="164" w:name="_Toc168934896"/>
      <w:bookmarkStart w:id="165" w:name="_Toc168935629"/>
      <w:bookmarkStart w:id="166" w:name="_Toc169006303"/>
      <w:bookmarkStart w:id="167" w:name="_Toc169010022"/>
      <w:bookmarkStart w:id="168" w:name="_Toc169010928"/>
      <w:bookmarkStart w:id="169" w:name="_Toc169011028"/>
      <w:bookmarkStart w:id="170" w:name="_Toc81402644"/>
      <w:bookmarkStart w:id="171" w:name="_Toc169011074"/>
      <w:bookmarkStart w:id="172" w:name="_Toc20660491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B0FCB">
        <w:rPr>
          <w:rFonts w:ascii="Calibri" w:hAnsi="Calibri" w:cs="Calibri"/>
          <w:sz w:val="36"/>
          <w:szCs w:val="36"/>
        </w:rPr>
        <w:lastRenderedPageBreak/>
        <w:t>Appendix 1</w:t>
      </w:r>
      <w:bookmarkEnd w:id="170"/>
      <w:bookmarkEnd w:id="171"/>
      <w:bookmarkEnd w:id="172"/>
    </w:p>
    <w:p w14:paraId="49E12C81" w14:textId="77777777" w:rsidR="001F48BB" w:rsidRPr="0034113D" w:rsidRDefault="00FC3E9B" w:rsidP="0034113D">
      <w:pPr>
        <w:pStyle w:val="OATsubheader1"/>
      </w:pPr>
      <w:bookmarkStart w:id="173" w:name="_Toc206604913"/>
      <w:bookmarkStart w:id="174" w:name="_Hlk205391574"/>
      <w:r w:rsidRPr="0034113D">
        <w:t>Raising safeguarding concerns about a child</w:t>
      </w:r>
      <w:bookmarkEnd w:id="173"/>
      <w:r w:rsidRPr="0034113D">
        <w:t xml:space="preserve"> </w:t>
      </w:r>
    </w:p>
    <w:p w14:paraId="5697BA03" w14:textId="240E0BA3" w:rsidR="00FC3E9B" w:rsidRPr="00156DCC" w:rsidRDefault="00FC3E9B" w:rsidP="001F48BB">
      <w:pPr>
        <w:pStyle w:val="OATbodystyle"/>
      </w:pPr>
      <w:r w:rsidRPr="00156DCC">
        <w:t>(this outline cannot cover every eventuality – all cases will keep the best interests of the child at the heart of any decision)</w:t>
      </w:r>
    </w:p>
    <w:bookmarkEnd w:id="174"/>
    <w:p w14:paraId="15C7EC0B" w14:textId="77777777" w:rsidR="00FC3E9B" w:rsidRPr="00156DCC" w:rsidRDefault="00FC3E9B" w:rsidP="00FC3E9B">
      <w:pPr>
        <w:tabs>
          <w:tab w:val="left" w:pos="0"/>
        </w:tabs>
        <w:spacing w:after="60" w:line="270" w:lineRule="exact"/>
        <w:jc w:val="both"/>
        <w:rPr>
          <w:rFonts w:ascii="Calibri" w:hAnsi="Calibri" w:cs="Calibri"/>
          <w:color w:val="0F7DC8"/>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3360" behindDoc="0" locked="0" layoutInCell="1" allowOverlap="1" wp14:anchorId="5E42F0AD" wp14:editId="4917FA95">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14:paraId="4E93994F"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4"/>
                              </w:rPr>
                              <w:t xml:space="preserve">Concern put in writing on CPOMS </w:t>
                            </w:r>
                          </w:p>
                          <w:p w14:paraId="0F6D40C0"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F0AD" id="_x0000_t202" coordsize="21600,21600" o:spt="202" path="m,l,21600r21600,l21600,xe">
                <v:stroke joinstyle="miter"/>
                <v:path gradientshapeok="t" o:connecttype="rect"/>
              </v:shapetype>
              <v:shape id="Text Box 20" o:spid="_x0000_s1026" type="#_x0000_t202" style="position:absolute;left:0;text-align:left;margin-left:153.8pt;margin-top:7.8pt;width:132.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" fillcolor="window" strokecolor="#4f81bd" strokeweight=".5pt">
                <v:textbox>
                  <w:txbxContent>
                    <w:p w14:paraId="4E93994F"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4"/>
                        </w:rPr>
                        <w:t xml:space="preserve">Concern put in writing on CPOMS </w:t>
                      </w:r>
                    </w:p>
                    <w:p w14:paraId="0F6D40C0"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v:textbox>
              </v:shape>
            </w:pict>
          </mc:Fallback>
        </mc:AlternateContent>
      </w:r>
    </w:p>
    <w:p w14:paraId="31B72B80" w14:textId="6381C3F3" w:rsidR="00FC3E9B" w:rsidRPr="00156DCC" w:rsidRDefault="0034113D" w:rsidP="00FC3E9B">
      <w:pPr>
        <w:tabs>
          <w:tab w:val="left" w:pos="0"/>
        </w:tabs>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6672" behindDoc="0" locked="0" layoutInCell="1" allowOverlap="1" wp14:anchorId="37F508E3" wp14:editId="4A0812BF">
                <wp:simplePos x="0" y="0"/>
                <wp:positionH relativeFrom="column">
                  <wp:posOffset>4277588</wp:posOffset>
                </wp:positionH>
                <wp:positionV relativeFrom="paragraph">
                  <wp:posOffset>68580</wp:posOffset>
                </wp:positionV>
                <wp:extent cx="1626235" cy="2021536"/>
                <wp:effectExtent l="19050" t="19050" r="12065" b="17145"/>
                <wp:wrapNone/>
                <wp:docPr id="33" name="Text Box 33"/>
                <wp:cNvGraphicFramePr/>
                <a:graphic xmlns:a="http://schemas.openxmlformats.org/drawingml/2006/main">
                  <a:graphicData uri="http://schemas.microsoft.com/office/word/2010/wordprocessingShape">
                    <wps:wsp>
                      <wps:cNvSpPr txBox="1"/>
                      <wps:spPr>
                        <a:xfrm>
                          <a:off x="0" y="0"/>
                          <a:ext cx="1626235" cy="2021536"/>
                        </a:xfrm>
                        <a:prstGeom prst="rect">
                          <a:avLst/>
                        </a:prstGeom>
                        <a:solidFill>
                          <a:sysClr val="window" lastClr="FFFFFF"/>
                        </a:solidFill>
                        <a:ln w="28575">
                          <a:solidFill>
                            <a:srgbClr val="4F81BD"/>
                          </a:solidFill>
                        </a:ln>
                        <a:effectLst/>
                      </wps:spPr>
                      <wps:txbx>
                        <w:txbxContent>
                          <w:p w14:paraId="24C50786" w14:textId="77777777" w:rsidR="004D6889" w:rsidRPr="00F02C77" w:rsidRDefault="004D6889" w:rsidP="00FC3E9B">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w14:paraId="35BE56C1" w14:textId="4E921ED5" w:rsidR="004D6889" w:rsidRPr="00DF6DA8" w:rsidRDefault="00DF6DA8" w:rsidP="00FC3E9B">
                            <w:pPr>
                              <w:pStyle w:val="OATbodystyle1"/>
                              <w:spacing w:line="276" w:lineRule="auto"/>
                              <w:rPr>
                                <w:rFonts w:cs="Calibri"/>
                                <w:b/>
                                <w:szCs w:val="14"/>
                              </w:rPr>
                            </w:pPr>
                            <w:r w:rsidRPr="00DF6DA8">
                              <w:rPr>
                                <w:rFonts w:cs="Calibri"/>
                                <w:b/>
                                <w:szCs w:val="14"/>
                              </w:rPr>
                              <w:t>LADO Team</w:t>
                            </w:r>
                          </w:p>
                          <w:p w14:paraId="6212F0FE" w14:textId="75C3B492" w:rsidR="004D6889" w:rsidRDefault="004D6889" w:rsidP="00FC3E9B">
                            <w:pPr>
                              <w:pStyle w:val="OATbodystyle1"/>
                              <w:spacing w:line="276" w:lineRule="auto"/>
                              <w:rPr>
                                <w:rFonts w:cs="Calibri"/>
                                <w:sz w:val="16"/>
                                <w:szCs w:val="14"/>
                              </w:rPr>
                            </w:pPr>
                            <w:r w:rsidRPr="00F02C77">
                              <w:rPr>
                                <w:rFonts w:cs="Calibri"/>
                                <w:sz w:val="16"/>
                                <w:szCs w:val="14"/>
                              </w:rPr>
                              <w:t>Contact details:</w:t>
                            </w:r>
                          </w:p>
                          <w:p w14:paraId="6FF332E2" w14:textId="1E413AA0" w:rsidR="00DF6DA8" w:rsidRPr="00DF6DA8" w:rsidRDefault="00DF6DA8" w:rsidP="00FC3E9B">
                            <w:pPr>
                              <w:pStyle w:val="OATbodystyle1"/>
                              <w:spacing w:line="276" w:lineRule="auto"/>
                              <w:rPr>
                                <w:rFonts w:cs="Calibri"/>
                                <w:b/>
                                <w:szCs w:val="14"/>
                              </w:rPr>
                            </w:pPr>
                            <w:r w:rsidRPr="00DF6DA8">
                              <w:rPr>
                                <w:rFonts w:cs="Calibri"/>
                                <w:b/>
                                <w:szCs w:val="14"/>
                              </w:rPr>
                              <w:t>01905 846221 or LADO@worcestershire.gov.uk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08E3" id="Text Box 33" o:spid="_x0000_s1027" type="#_x0000_t202" style="position:absolute;left:0;text-align:left;margin-left:336.8pt;margin-top:5.4pt;width:128.05pt;height:15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" fillcolor="window" strokecolor="#4f81bd" strokeweight="2.25pt">
                <v:textbox>
                  <w:txbxContent>
                    <w:p w14:paraId="24C50786" w14:textId="77777777" w:rsidR="004D6889" w:rsidRPr="00F02C77" w:rsidRDefault="004D6889" w:rsidP="00FC3E9B">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w14:paraId="35BE56C1" w14:textId="4E921ED5" w:rsidR="004D6889" w:rsidRPr="00DF6DA8" w:rsidRDefault="00DF6DA8" w:rsidP="00FC3E9B">
                      <w:pPr>
                        <w:pStyle w:val="OATbodystyle1"/>
                        <w:spacing w:line="276" w:lineRule="auto"/>
                        <w:rPr>
                          <w:rFonts w:cs="Calibri"/>
                          <w:b/>
                          <w:szCs w:val="14"/>
                        </w:rPr>
                      </w:pPr>
                      <w:r w:rsidRPr="00DF6DA8">
                        <w:rPr>
                          <w:rFonts w:cs="Calibri"/>
                          <w:b/>
                          <w:szCs w:val="14"/>
                        </w:rPr>
                        <w:t>LADO Team</w:t>
                      </w:r>
                    </w:p>
                    <w:p w14:paraId="6212F0FE" w14:textId="75C3B492" w:rsidR="004D6889" w:rsidRDefault="004D6889" w:rsidP="00FC3E9B">
                      <w:pPr>
                        <w:pStyle w:val="OATbodystyle1"/>
                        <w:spacing w:line="276" w:lineRule="auto"/>
                        <w:rPr>
                          <w:rFonts w:cs="Calibri"/>
                          <w:sz w:val="16"/>
                          <w:szCs w:val="14"/>
                        </w:rPr>
                      </w:pPr>
                      <w:r w:rsidRPr="00F02C77">
                        <w:rPr>
                          <w:rFonts w:cs="Calibri"/>
                          <w:sz w:val="16"/>
                          <w:szCs w:val="14"/>
                        </w:rPr>
                        <w:t>Contact details:</w:t>
                      </w:r>
                    </w:p>
                    <w:p w14:paraId="6FF332E2" w14:textId="1E413AA0" w:rsidR="00DF6DA8" w:rsidRPr="00DF6DA8" w:rsidRDefault="00DF6DA8" w:rsidP="00FC3E9B">
                      <w:pPr>
                        <w:pStyle w:val="OATbodystyle1"/>
                        <w:spacing w:line="276" w:lineRule="auto"/>
                        <w:rPr>
                          <w:rFonts w:cs="Calibri"/>
                          <w:b/>
                          <w:szCs w:val="14"/>
                        </w:rPr>
                      </w:pPr>
                      <w:r w:rsidRPr="00DF6DA8">
                        <w:rPr>
                          <w:rFonts w:cs="Calibri"/>
                          <w:b/>
                          <w:szCs w:val="14"/>
                        </w:rPr>
                        <w:t>01905 846221 or LADO@worcestershire.gov.uk</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75648" behindDoc="0" locked="0" layoutInCell="1" allowOverlap="1" wp14:anchorId="3AEED795" wp14:editId="12EA4913">
                <wp:simplePos x="0" y="0"/>
                <wp:positionH relativeFrom="column">
                  <wp:posOffset>-247498</wp:posOffset>
                </wp:positionH>
                <wp:positionV relativeFrom="paragraph">
                  <wp:posOffset>68732</wp:posOffset>
                </wp:positionV>
                <wp:extent cx="1807210" cy="2021536"/>
                <wp:effectExtent l="19050" t="19050" r="21590" b="17145"/>
                <wp:wrapNone/>
                <wp:docPr id="31" name="Text Box 31"/>
                <wp:cNvGraphicFramePr/>
                <a:graphic xmlns:a="http://schemas.openxmlformats.org/drawingml/2006/main">
                  <a:graphicData uri="http://schemas.microsoft.com/office/word/2010/wordprocessingShape">
                    <wps:wsp>
                      <wps:cNvSpPr txBox="1"/>
                      <wps:spPr>
                        <a:xfrm>
                          <a:off x="0" y="0"/>
                          <a:ext cx="1807210" cy="2021536"/>
                        </a:xfrm>
                        <a:prstGeom prst="rect">
                          <a:avLst/>
                        </a:prstGeom>
                        <a:solidFill>
                          <a:sysClr val="window" lastClr="FFFFFF"/>
                        </a:solidFill>
                        <a:ln w="28575">
                          <a:solidFill>
                            <a:srgbClr val="4F81BD"/>
                          </a:solidFill>
                        </a:ln>
                        <a:effectLst/>
                      </wps:spPr>
                      <wps:txbx>
                        <w:txbxContent>
                          <w:p w14:paraId="1C23251E" w14:textId="77777777" w:rsidR="004D6889" w:rsidRPr="00FC3E9B" w:rsidRDefault="004D6889" w:rsidP="00FC3E9B">
                            <w:pPr>
                              <w:pStyle w:val="OATbodystyle1"/>
                              <w:rPr>
                                <w:rFonts w:cs="Calibri"/>
                                <w:sz w:val="16"/>
                                <w:szCs w:val="14"/>
                              </w:rPr>
                            </w:pPr>
                            <w:r w:rsidRPr="00FC3E9B">
                              <w:rPr>
                                <w:rFonts w:cs="Calibri"/>
                                <w:sz w:val="16"/>
                                <w:szCs w:val="14"/>
                              </w:rPr>
                              <w:t>Designated Safeguarding Lead(s):</w:t>
                            </w:r>
                          </w:p>
                          <w:p w14:paraId="0B53AC12" w14:textId="75A55261" w:rsidR="004D6889" w:rsidRPr="00DF6DA8" w:rsidRDefault="00DF6DA8" w:rsidP="00FC3E9B">
                            <w:pPr>
                              <w:rPr>
                                <w:rFonts w:ascii="Aptos" w:hAnsi="Aptos" w:cs="Calibri"/>
                                <w:b/>
                                <w:sz w:val="20"/>
                                <w:szCs w:val="20"/>
                              </w:rPr>
                            </w:pPr>
                            <w:r w:rsidRPr="00DF6DA8">
                              <w:rPr>
                                <w:rFonts w:ascii="Aptos" w:hAnsi="Aptos" w:cs="Calibri"/>
                                <w:b/>
                                <w:sz w:val="20"/>
                                <w:szCs w:val="20"/>
                              </w:rPr>
                              <w:t>Ella Taylor-Johnston</w:t>
                            </w:r>
                          </w:p>
                          <w:p w14:paraId="23FCDC8C" w14:textId="77777777" w:rsidR="004D6889" w:rsidRPr="00FC3E9B" w:rsidRDefault="004D6889" w:rsidP="00FC3E9B">
                            <w:pPr>
                              <w:pStyle w:val="OATbodystyle1"/>
                              <w:rPr>
                                <w:rFonts w:cs="Calibri"/>
                                <w:sz w:val="16"/>
                                <w:szCs w:val="14"/>
                              </w:rPr>
                            </w:pPr>
                          </w:p>
                          <w:p w14:paraId="36A5AE91" w14:textId="625647FA" w:rsidR="004D6889" w:rsidRDefault="004D6889" w:rsidP="00FC3E9B">
                            <w:pPr>
                              <w:pStyle w:val="OATbodystyle1"/>
                              <w:rPr>
                                <w:rFonts w:cs="Calibri"/>
                                <w:sz w:val="16"/>
                                <w:szCs w:val="14"/>
                              </w:rPr>
                            </w:pPr>
                            <w:r w:rsidRPr="00FC3E9B">
                              <w:rPr>
                                <w:rFonts w:cs="Calibri"/>
                                <w:sz w:val="16"/>
                                <w:szCs w:val="14"/>
                              </w:rPr>
                              <w:t>Link Governor:</w:t>
                            </w:r>
                          </w:p>
                          <w:p w14:paraId="23141BA9" w14:textId="30C7A2F7" w:rsidR="00DF6DA8" w:rsidRPr="00DF6DA8" w:rsidRDefault="00DF6DA8" w:rsidP="00FC3E9B">
                            <w:pPr>
                              <w:pStyle w:val="OATbodystyle1"/>
                              <w:rPr>
                                <w:rFonts w:cs="Calibri"/>
                                <w:b/>
                                <w:szCs w:val="14"/>
                              </w:rPr>
                            </w:pPr>
                            <w:r w:rsidRPr="00DF6DA8">
                              <w:rPr>
                                <w:rFonts w:cs="Calibri"/>
                                <w:b/>
                                <w:szCs w:val="14"/>
                              </w:rPr>
                              <w:t>Pete Phillips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ED795" id="Text Box 31" o:spid="_x0000_s1028" type="#_x0000_t202" style="position:absolute;left:0;text-align:left;margin-left:-19.5pt;margin-top:5.4pt;width:142.3pt;height:159.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" fillcolor="window" strokecolor="#4f81bd" strokeweight="2.25pt">
                <v:textbox>
                  <w:txbxContent>
                    <w:p w14:paraId="1C23251E" w14:textId="77777777" w:rsidR="004D6889" w:rsidRPr="00FC3E9B" w:rsidRDefault="004D6889" w:rsidP="00FC3E9B">
                      <w:pPr>
                        <w:pStyle w:val="OATbodystyle1"/>
                        <w:rPr>
                          <w:rFonts w:cs="Calibri"/>
                          <w:sz w:val="16"/>
                          <w:szCs w:val="14"/>
                        </w:rPr>
                      </w:pPr>
                      <w:r w:rsidRPr="00FC3E9B">
                        <w:rPr>
                          <w:rFonts w:cs="Calibri"/>
                          <w:sz w:val="16"/>
                          <w:szCs w:val="14"/>
                        </w:rPr>
                        <w:t>Designated Safeguarding Lead(s):</w:t>
                      </w:r>
                    </w:p>
                    <w:p w14:paraId="0B53AC12" w14:textId="75A55261" w:rsidR="004D6889" w:rsidRPr="00DF6DA8" w:rsidRDefault="00DF6DA8" w:rsidP="00FC3E9B">
                      <w:pPr>
                        <w:rPr>
                          <w:rFonts w:ascii="Aptos" w:hAnsi="Aptos" w:cs="Calibri"/>
                          <w:b/>
                          <w:sz w:val="20"/>
                          <w:szCs w:val="20"/>
                        </w:rPr>
                      </w:pPr>
                      <w:r w:rsidRPr="00DF6DA8">
                        <w:rPr>
                          <w:rFonts w:ascii="Aptos" w:hAnsi="Aptos" w:cs="Calibri"/>
                          <w:b/>
                          <w:sz w:val="20"/>
                          <w:szCs w:val="20"/>
                        </w:rPr>
                        <w:t>Ella Taylor-Johnston</w:t>
                      </w:r>
                    </w:p>
                    <w:p w14:paraId="23FCDC8C" w14:textId="77777777" w:rsidR="004D6889" w:rsidRPr="00FC3E9B" w:rsidRDefault="004D6889" w:rsidP="00FC3E9B">
                      <w:pPr>
                        <w:pStyle w:val="OATbodystyle1"/>
                        <w:rPr>
                          <w:rFonts w:cs="Calibri"/>
                          <w:sz w:val="16"/>
                          <w:szCs w:val="14"/>
                        </w:rPr>
                      </w:pPr>
                    </w:p>
                    <w:p w14:paraId="36A5AE91" w14:textId="625647FA" w:rsidR="004D6889" w:rsidRDefault="004D6889" w:rsidP="00FC3E9B">
                      <w:pPr>
                        <w:pStyle w:val="OATbodystyle1"/>
                        <w:rPr>
                          <w:rFonts w:cs="Calibri"/>
                          <w:sz w:val="16"/>
                          <w:szCs w:val="14"/>
                        </w:rPr>
                      </w:pPr>
                      <w:r w:rsidRPr="00FC3E9B">
                        <w:rPr>
                          <w:rFonts w:cs="Calibri"/>
                          <w:sz w:val="16"/>
                          <w:szCs w:val="14"/>
                        </w:rPr>
                        <w:t>Link Governor:</w:t>
                      </w:r>
                    </w:p>
                    <w:p w14:paraId="23141BA9" w14:textId="30C7A2F7" w:rsidR="00DF6DA8" w:rsidRPr="00DF6DA8" w:rsidRDefault="00DF6DA8" w:rsidP="00FC3E9B">
                      <w:pPr>
                        <w:pStyle w:val="OATbodystyle1"/>
                        <w:rPr>
                          <w:rFonts w:cs="Calibri"/>
                          <w:b/>
                          <w:szCs w:val="14"/>
                        </w:rPr>
                      </w:pPr>
                      <w:r w:rsidRPr="00DF6DA8">
                        <w:rPr>
                          <w:rFonts w:cs="Calibri"/>
                          <w:b/>
                          <w:szCs w:val="14"/>
                        </w:rPr>
                        <w:t>Pete Phillips</w:t>
                      </w:r>
                    </w:p>
                  </w:txbxContent>
                </v:textbox>
              </v:shape>
            </w:pict>
          </mc:Fallback>
        </mc:AlternateContent>
      </w:r>
    </w:p>
    <w:p w14:paraId="5B0CAE9B"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09359BC"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7FE64A93" w14:textId="169D1E0B" w:rsidR="00FC3E9B" w:rsidRPr="00156DCC" w:rsidRDefault="001F48BB"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8480" behindDoc="0" locked="0" layoutInCell="1" allowOverlap="1" wp14:anchorId="321A2D14" wp14:editId="56F395B1">
                <wp:simplePos x="0" y="0"/>
                <wp:positionH relativeFrom="column">
                  <wp:posOffset>2725242</wp:posOffset>
                </wp:positionH>
                <wp:positionV relativeFrom="paragraph">
                  <wp:posOffset>41808</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77DFF2E0" id="_x0000_t32" coordsize="21600,21600" o:spt="32" o:oned="t" path="m,l21600,21600e" filled="f">
                <v:path arrowok="t" fillok="f" o:connecttype="none"/>
                <o:lock v:ext="edit" shapetype="t"/>
              </v:shapetype>
              <v:shape id="Straight Arrow Connector 34" o:spid="_x0000_s1026" type="#_x0000_t32" style="position:absolute;margin-left:214.6pt;margin-top:3.3pt;width:0;height:2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">
                <v:stroke endarrow="open"/>
              </v:shape>
            </w:pict>
          </mc:Fallback>
        </mc:AlternateContent>
      </w:r>
    </w:p>
    <w:p w14:paraId="40C7DBF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83840" behindDoc="0" locked="0" layoutInCell="1" allowOverlap="1" wp14:anchorId="053C9997" wp14:editId="0DDA59F0">
                <wp:simplePos x="0" y="0"/>
                <wp:positionH relativeFrom="column">
                  <wp:posOffset>1969008</wp:posOffset>
                </wp:positionH>
                <wp:positionV relativeFrom="paragraph">
                  <wp:posOffset>94463</wp:posOffset>
                </wp:positionV>
                <wp:extent cx="1682732" cy="1100175"/>
                <wp:effectExtent l="19050" t="19050" r="13335" b="24130"/>
                <wp:wrapNone/>
                <wp:docPr id="39" name="Text Box 39"/>
                <wp:cNvGraphicFramePr/>
                <a:graphic xmlns:a="http://schemas.openxmlformats.org/drawingml/2006/main">
                  <a:graphicData uri="http://schemas.microsoft.com/office/word/2010/wordprocessingShape">
                    <wps:wsp>
                      <wps:cNvSpPr txBox="1"/>
                      <wps:spPr>
                        <a:xfrm>
                          <a:off x="0" y="0"/>
                          <a:ext cx="1682732" cy="1100175"/>
                        </a:xfrm>
                        <a:prstGeom prst="rect">
                          <a:avLst/>
                        </a:prstGeom>
                        <a:solidFill>
                          <a:sysClr val="window" lastClr="FFFFFF"/>
                        </a:solidFill>
                        <a:ln w="28575">
                          <a:solidFill>
                            <a:srgbClr val="4F81BD"/>
                          </a:solidFill>
                        </a:ln>
                        <a:effectLst/>
                      </wps:spPr>
                      <wps:txbx>
                        <w:txbxContent>
                          <w:p w14:paraId="2339E6E1" w14:textId="77777777" w:rsidR="004D6889" w:rsidRPr="00F02C77" w:rsidRDefault="004D6889" w:rsidP="00FC3E9B">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14:paraId="7F5B0606" w14:textId="77777777" w:rsidR="004D6889" w:rsidRPr="00FA1C67" w:rsidRDefault="004D6889"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9997" id="Text Box 39" o:spid="_x0000_s1029" type="#_x0000_t202" style="position:absolute;left:0;text-align:left;margin-left:155.05pt;margin-top:7.45pt;width:132.5pt;height:8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" fillcolor="window" strokecolor="#4f81bd" strokeweight="2.25pt">
                <v:textbox>
                  <w:txbxContent>
                    <w:p w14:paraId="2339E6E1" w14:textId="77777777" w:rsidR="004D6889" w:rsidRPr="00F02C77" w:rsidRDefault="004D6889" w:rsidP="00FC3E9B">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14:paraId="7F5B0606" w14:textId="77777777" w:rsidR="004D6889" w:rsidRPr="00FA1C67" w:rsidRDefault="004D6889" w:rsidP="00FC3E9B">
                      <w:pPr>
                        <w:pStyle w:val="OATbodystyle1"/>
                        <w:rPr>
                          <w:sz w:val="16"/>
                          <w:szCs w:val="14"/>
                        </w:rPr>
                      </w:pPr>
                    </w:p>
                  </w:txbxContent>
                </v:textbox>
              </v:shape>
            </w:pict>
          </mc:Fallback>
        </mc:AlternateContent>
      </w:r>
    </w:p>
    <w:p w14:paraId="4E4E889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35DAFE5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2D5C489E" w14:textId="33A088B3"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3600" behindDoc="0" locked="0" layoutInCell="1" allowOverlap="1" wp14:anchorId="6C03A090" wp14:editId="41F23721">
                <wp:simplePos x="0" y="0"/>
                <wp:positionH relativeFrom="column">
                  <wp:posOffset>1436548</wp:posOffset>
                </wp:positionH>
                <wp:positionV relativeFrom="paragraph">
                  <wp:posOffset>225425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1DEABA" id="Straight Arrow Connector 21" o:spid="_x0000_s1026" type="#_x0000_t32" style="position:absolute;margin-left:113.1pt;margin-top:17.75pt;width:80.3pt;height:69.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77696" behindDoc="0" locked="0" layoutInCell="1" allowOverlap="1" wp14:anchorId="6FAD56CE" wp14:editId="4A7C7D1E">
                <wp:simplePos x="0" y="0"/>
                <wp:positionH relativeFrom="column">
                  <wp:posOffset>3096463</wp:posOffset>
                </wp:positionH>
                <wp:positionV relativeFrom="paragraph">
                  <wp:posOffset>228498</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964EE5" id="Straight Arrow Connector 22" o:spid="_x0000_s1026" type="#_x0000_t32" style="position:absolute;margin-left:243.8pt;margin-top:18pt;width:80.75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" strokecolor="#4f81bd">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82816" behindDoc="0" locked="0" layoutInCell="1" allowOverlap="1" wp14:anchorId="361871BE" wp14:editId="79042CC8">
                <wp:simplePos x="0" y="0"/>
                <wp:positionH relativeFrom="column">
                  <wp:posOffset>2766060</wp:posOffset>
                </wp:positionH>
                <wp:positionV relativeFrom="paragraph">
                  <wp:posOffset>226695</wp:posOffset>
                </wp:positionV>
                <wp:extent cx="45085" cy="84836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085" cy="84836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122D68" id="Straight Arrow Connector 5" o:spid="_x0000_s1026" type="#_x0000_t32" style="position:absolute;margin-left:217.8pt;margin-top:17.85pt;width:3.55pt;height:6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" strokecolor="#4f81bd">
                <v:stroke endarrow="open"/>
              </v:shape>
            </w:pict>
          </mc:Fallback>
        </mc:AlternateContent>
      </w:r>
    </w:p>
    <w:p w14:paraId="485A9649" w14:textId="448AEE0E"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64453E5" w14:textId="23A24A3A"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6536F2E"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19DCFC46" w14:textId="34C9A207"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7456" behindDoc="0" locked="0" layoutInCell="1" allowOverlap="1" wp14:anchorId="4D198CB0" wp14:editId="4381C5F2">
                <wp:simplePos x="0" y="0"/>
                <wp:positionH relativeFrom="column">
                  <wp:posOffset>4168775</wp:posOffset>
                </wp:positionH>
                <wp:positionV relativeFrom="paragraph">
                  <wp:posOffset>167183</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14:paraId="2A518F70" w14:textId="77777777" w:rsidR="004D6889" w:rsidRPr="00F02C77" w:rsidRDefault="004D6889" w:rsidP="00FC3E9B">
                            <w:pPr>
                              <w:pStyle w:val="OATbodystyle1"/>
                              <w:rPr>
                                <w:rFonts w:cs="Calibri"/>
                                <w:sz w:val="16"/>
                                <w:szCs w:val="14"/>
                              </w:rPr>
                            </w:pPr>
                            <w:r w:rsidRPr="00F02C77">
                              <w:rPr>
                                <w:rFonts w:cs="Calibri"/>
                                <w:sz w:val="16"/>
                                <w:szCs w:val="14"/>
                              </w:rPr>
                              <w:t>Decision made to refer the concern to social care/other safeguarding partners</w:t>
                            </w:r>
                          </w:p>
                          <w:p w14:paraId="15F88439"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9F52B96" w14:textId="77777777" w:rsidR="004D6889" w:rsidRPr="00067956" w:rsidRDefault="004D6889"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8CB0" id="Text Box 35" o:spid="_x0000_s1030" type="#_x0000_t202" style="position:absolute;left:0;text-align:left;margin-left:328.25pt;margin-top:13.15pt;width:136.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" fillcolor="window" strokecolor="#4f81bd" strokeweight=".5pt">
                <v:textbox>
                  <w:txbxContent>
                    <w:p w14:paraId="2A518F70" w14:textId="77777777" w:rsidR="004D6889" w:rsidRPr="00F02C77" w:rsidRDefault="004D6889" w:rsidP="00FC3E9B">
                      <w:pPr>
                        <w:pStyle w:val="OATbodystyle1"/>
                        <w:rPr>
                          <w:rFonts w:cs="Calibri"/>
                          <w:sz w:val="16"/>
                          <w:szCs w:val="14"/>
                        </w:rPr>
                      </w:pPr>
                      <w:r w:rsidRPr="00F02C77">
                        <w:rPr>
                          <w:rFonts w:cs="Calibri"/>
                          <w:sz w:val="16"/>
                          <w:szCs w:val="14"/>
                        </w:rPr>
                        <w:t>Decision made to refer the concern to social care/other safeguarding partners</w:t>
                      </w:r>
                    </w:p>
                    <w:p w14:paraId="15F88439"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9F52B96" w14:textId="77777777" w:rsidR="004D6889" w:rsidRPr="00067956" w:rsidRDefault="004D6889" w:rsidP="00FC3E9B">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6432" behindDoc="0" locked="0" layoutInCell="1" allowOverlap="1" wp14:anchorId="272843FD" wp14:editId="5F56B223">
                <wp:simplePos x="0" y="0"/>
                <wp:positionH relativeFrom="column">
                  <wp:posOffset>2030095</wp:posOffset>
                </wp:positionH>
                <wp:positionV relativeFrom="paragraph">
                  <wp:posOffset>107874</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14:paraId="1142408D" w14:textId="77777777" w:rsidR="004D6889" w:rsidRPr="00F02C77" w:rsidRDefault="004D6889" w:rsidP="00FC3E9B">
                            <w:pPr>
                              <w:pStyle w:val="OATbodystyle1"/>
                              <w:rPr>
                                <w:rFonts w:cs="Calibri"/>
                                <w:sz w:val="16"/>
                                <w:szCs w:val="14"/>
                              </w:rPr>
                            </w:pPr>
                            <w:r w:rsidRPr="00F02C77">
                              <w:rPr>
                                <w:rFonts w:cs="Calibri"/>
                                <w:sz w:val="16"/>
                                <w:szCs w:val="14"/>
                              </w:rPr>
                              <w:t>Decision made to discuss the concern informally with the parents/child</w:t>
                            </w:r>
                          </w:p>
                          <w:p w14:paraId="35B31C6B"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3355FB61" w14:textId="77777777" w:rsidR="004D6889" w:rsidRPr="00FA1C67" w:rsidRDefault="004D6889"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43FD" id="Text Box 36" o:spid="_x0000_s1031" type="#_x0000_t202" style="position:absolute;left:0;text-align:left;margin-left:159.85pt;margin-top:8.5pt;width:131.9pt;height:8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" fillcolor="white [3212]" strokecolor="#4f81bd" strokeweight=".5pt">
                <v:textbox>
                  <w:txbxContent>
                    <w:p w14:paraId="1142408D" w14:textId="77777777" w:rsidR="004D6889" w:rsidRPr="00F02C77" w:rsidRDefault="004D6889" w:rsidP="00FC3E9B">
                      <w:pPr>
                        <w:pStyle w:val="OATbodystyle1"/>
                        <w:rPr>
                          <w:rFonts w:cs="Calibri"/>
                          <w:sz w:val="16"/>
                          <w:szCs w:val="14"/>
                        </w:rPr>
                      </w:pPr>
                      <w:r w:rsidRPr="00F02C77">
                        <w:rPr>
                          <w:rFonts w:cs="Calibri"/>
                          <w:sz w:val="16"/>
                          <w:szCs w:val="14"/>
                        </w:rPr>
                        <w:t>Decision made to discuss the concern informally with the parents/child</w:t>
                      </w:r>
                    </w:p>
                    <w:p w14:paraId="35B31C6B"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3355FB61" w14:textId="77777777" w:rsidR="004D6889" w:rsidRPr="00FA1C67" w:rsidRDefault="004D6889" w:rsidP="00FC3E9B">
                      <w:pPr>
                        <w:pStyle w:val="OATbodystyle1"/>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5408" behindDoc="0" locked="0" layoutInCell="1" allowOverlap="1" wp14:anchorId="784D0430" wp14:editId="3047B4AD">
                <wp:simplePos x="0" y="0"/>
                <wp:positionH relativeFrom="column">
                  <wp:posOffset>-148767</wp:posOffset>
                </wp:positionH>
                <wp:positionV relativeFrom="paragraph">
                  <wp:posOffset>100939</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14:paraId="1215BFFC" w14:textId="77777777" w:rsidR="004D6889" w:rsidRPr="00F02C77" w:rsidRDefault="004D6889" w:rsidP="00FC3E9B">
                            <w:pPr>
                              <w:pStyle w:val="OATbodystyle1"/>
                              <w:rPr>
                                <w:rFonts w:cs="Calibri"/>
                                <w:sz w:val="16"/>
                                <w:szCs w:val="14"/>
                              </w:rPr>
                            </w:pPr>
                            <w:r w:rsidRPr="00F02C77">
                              <w:rPr>
                                <w:rFonts w:cs="Calibri"/>
                                <w:sz w:val="16"/>
                                <w:szCs w:val="14"/>
                              </w:rPr>
                              <w:t xml:space="preserve">Decision made to monitor the concern. </w:t>
                            </w:r>
                          </w:p>
                          <w:p w14:paraId="6772E0D7"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3D287E15" w14:textId="77777777" w:rsidR="004D6889" w:rsidRPr="00FA1C67" w:rsidRDefault="004D6889" w:rsidP="00FC3E9B">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0430" id="Text Box 37" o:spid="_x0000_s1032" type="#_x0000_t202" style="position:absolute;left:0;text-align:left;margin-left:-11.7pt;margin-top:7.95pt;width:131.1pt;height: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" fillcolor="window" strokecolor="#4f81bd" strokeweight=".5pt">
                <v:textbox>
                  <w:txbxContent>
                    <w:p w14:paraId="1215BFFC" w14:textId="77777777" w:rsidR="004D6889" w:rsidRPr="00F02C77" w:rsidRDefault="004D6889" w:rsidP="00FC3E9B">
                      <w:pPr>
                        <w:pStyle w:val="OATbodystyle1"/>
                        <w:rPr>
                          <w:rFonts w:cs="Calibri"/>
                          <w:sz w:val="16"/>
                          <w:szCs w:val="14"/>
                        </w:rPr>
                      </w:pPr>
                      <w:r w:rsidRPr="00F02C77">
                        <w:rPr>
                          <w:rFonts w:cs="Calibri"/>
                          <w:sz w:val="16"/>
                          <w:szCs w:val="14"/>
                        </w:rPr>
                        <w:t xml:space="preserve">Decision made to monitor the concern. </w:t>
                      </w:r>
                    </w:p>
                    <w:p w14:paraId="6772E0D7"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3D287E15" w14:textId="77777777" w:rsidR="004D6889" w:rsidRPr="00FA1C67" w:rsidRDefault="004D6889" w:rsidP="00FC3E9B">
                      <w:pPr>
                        <w:pStyle w:val="OATbodystyle1"/>
                        <w:rPr>
                          <w:sz w:val="16"/>
                          <w:szCs w:val="14"/>
                        </w:rPr>
                      </w:pPr>
                    </w:p>
                  </w:txbxContent>
                </v:textbox>
              </v:shape>
            </w:pict>
          </mc:Fallback>
        </mc:AlternateContent>
      </w:r>
    </w:p>
    <w:p w14:paraId="4DC6C49F" w14:textId="68B2F764"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D71F4A2" w14:textId="53D8EAA1"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4384" behindDoc="0" locked="0" layoutInCell="1" allowOverlap="1" wp14:anchorId="3E77E787" wp14:editId="0CDB4106">
                <wp:simplePos x="0" y="0"/>
                <wp:positionH relativeFrom="column">
                  <wp:posOffset>552653</wp:posOffset>
                </wp:positionH>
                <wp:positionV relativeFrom="paragraph">
                  <wp:posOffset>120396</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w14:anchorId="1234B894" id="Straight Arrow Connector 29" o:spid="_x0000_s1026" type="#_x0000_t32" style="position:absolute;margin-left:43.5pt;margin-top:9.5pt;width:0;height:7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" strokecolor="#4f81bd">
                <v:stroke endarrow="open"/>
              </v:shape>
            </w:pict>
          </mc:Fallback>
        </mc:AlternateContent>
      </w:r>
    </w:p>
    <w:p w14:paraId="77C2C1C4" w14:textId="55050547"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0288" behindDoc="0" locked="0" layoutInCell="1" allowOverlap="1" wp14:anchorId="1EF17AD0" wp14:editId="412F7428">
                <wp:simplePos x="0" y="0"/>
                <wp:positionH relativeFrom="column">
                  <wp:posOffset>5107940</wp:posOffset>
                </wp:positionH>
                <wp:positionV relativeFrom="paragraph">
                  <wp:posOffset>126517</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8B14B2" id="Straight Arrow Connector 25" o:spid="_x0000_s1026" type="#_x0000_t32" style="position:absolute;margin-left:402.2pt;margin-top:9.95pt;width:0;height:60.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ID69aN8AAAAKAQAADwAAAGRycy9kb3du&#10;cmV2LnhtbEyPzU7DMBCE70i8g7VI3KhTsKo2xKn4EVIlRBFtHsCNt0nUeB3FThN4ehZxgOPOfJqd&#10;ydaTa8UZ+9B40jCfJSCQSm8bqjQU+5ebJYgQDVnTekINnxhgnV9eZCa1fqQPPO9iJTiEQmo01DF2&#10;qZShrNGZMPMdEntH3zsT+ewraXszcrhr5W2SLKQzDfGH2nT4VGN52g1Ow3ZRPD6/b/CtfVXODcVm&#10;X413X1pfX00P9yAiTvEPhp/6XB1y7nTwA9kgWg3LRClG2VitQDDwKxxYUHMF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AgPr1o3wAAAAoBAAAPAAAAAAAAAAAAAAAAABUE&#10;AABkcnMvZG93bnJldi54bWxQSwUGAAAAAAQABADzAAAAIQUAAAAA&#10;" strokecolor="#4f81bd">
                <v:stroke endarrow="open"/>
              </v:shape>
            </w:pict>
          </mc:Fallback>
        </mc:AlternateContent>
      </w:r>
    </w:p>
    <w:p w14:paraId="05907105" w14:textId="346CFAA9"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61312" behindDoc="0" locked="0" layoutInCell="1" allowOverlap="1" wp14:anchorId="49D772E7" wp14:editId="57FA9F23">
                <wp:simplePos x="0" y="0"/>
                <wp:positionH relativeFrom="column">
                  <wp:posOffset>2769134</wp:posOffset>
                </wp:positionH>
                <wp:positionV relativeFrom="paragraph">
                  <wp:posOffset>33934</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9F4FF2" id="Straight Arrow Connector 23" o:spid="_x0000_s1026" type="#_x0000_t32" style="position:absolute;margin-left:218.05pt;margin-top:2.65pt;width:3.6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" strokecolor="#4f81bd">
                <v:stroke endarrow="open"/>
              </v:shape>
            </w:pict>
          </mc:Fallback>
        </mc:AlternateContent>
      </w:r>
    </w:p>
    <w:p w14:paraId="114C8730" w14:textId="1285F3F6"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3FEB0305" w14:textId="56C3F871"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0528" behindDoc="0" locked="0" layoutInCell="1" allowOverlap="1" wp14:anchorId="19ED8E54" wp14:editId="25EE1CD2">
                <wp:simplePos x="0" y="0"/>
                <wp:positionH relativeFrom="column">
                  <wp:posOffset>4330700</wp:posOffset>
                </wp:positionH>
                <wp:positionV relativeFrom="paragraph">
                  <wp:posOffset>193116</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14:paraId="3CD2B02B"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9BD462C" w14:textId="77777777" w:rsidR="004D6889" w:rsidRDefault="004D6889" w:rsidP="00FC3E9B">
                            <w:pPr>
                              <w:pStyle w:val="OATbodystyle1"/>
                              <w:spacing w:line="276" w:lineRule="auto"/>
                              <w:jc w:val="center"/>
                              <w:rPr>
                                <w:sz w:val="16"/>
                                <w:szCs w:val="14"/>
                              </w:rPr>
                            </w:pPr>
                          </w:p>
                          <w:p w14:paraId="6D39FD0B" w14:textId="77777777" w:rsidR="004D6889" w:rsidRDefault="004D6889" w:rsidP="00FC3E9B">
                            <w:pPr>
                              <w:pStyle w:val="OATbodystyle1"/>
                              <w:spacing w:line="276" w:lineRule="auto"/>
                              <w:jc w:val="center"/>
                              <w:rPr>
                                <w:sz w:val="16"/>
                                <w:szCs w:val="14"/>
                              </w:rPr>
                            </w:pPr>
                          </w:p>
                          <w:p w14:paraId="64AD80F6" w14:textId="77777777" w:rsidR="004D6889" w:rsidRPr="0020173E" w:rsidRDefault="004D6889" w:rsidP="00FC3E9B">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8E54" id="Text Box 15" o:spid="_x0000_s1033" type="#_x0000_t202" style="position:absolute;left:0;text-align:left;margin-left:341pt;margin-top:15.2pt;width:134.4pt;height:7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" fillcolor="window" strokecolor="#4f81bd" strokeweight=".5pt">
                <v:textbox>
                  <w:txbxContent>
                    <w:p w14:paraId="3CD2B02B"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9BD462C" w14:textId="77777777" w:rsidR="004D6889" w:rsidRDefault="004D6889" w:rsidP="00FC3E9B">
                      <w:pPr>
                        <w:pStyle w:val="OATbodystyle1"/>
                        <w:spacing w:line="276" w:lineRule="auto"/>
                        <w:jc w:val="center"/>
                        <w:rPr>
                          <w:sz w:val="16"/>
                          <w:szCs w:val="14"/>
                        </w:rPr>
                      </w:pPr>
                    </w:p>
                    <w:p w14:paraId="6D39FD0B" w14:textId="77777777" w:rsidR="004D6889" w:rsidRDefault="004D6889" w:rsidP="00FC3E9B">
                      <w:pPr>
                        <w:pStyle w:val="OATbodystyle1"/>
                        <w:spacing w:line="276" w:lineRule="auto"/>
                        <w:jc w:val="center"/>
                        <w:rPr>
                          <w:sz w:val="16"/>
                          <w:szCs w:val="14"/>
                        </w:rPr>
                      </w:pPr>
                    </w:p>
                    <w:p w14:paraId="64AD80F6" w14:textId="77777777" w:rsidR="004D6889" w:rsidRPr="0020173E" w:rsidRDefault="004D6889" w:rsidP="00FC3E9B">
                      <w:pPr>
                        <w:pStyle w:val="OATbodystyle1"/>
                        <w:spacing w:line="276" w:lineRule="auto"/>
                        <w:rPr>
                          <w:sz w:val="16"/>
                          <w:szCs w:val="14"/>
                        </w:rP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9504" behindDoc="0" locked="0" layoutInCell="1" allowOverlap="1" wp14:anchorId="6678A98D" wp14:editId="6C4C52BC">
                <wp:simplePos x="0" y="0"/>
                <wp:positionH relativeFrom="column">
                  <wp:posOffset>-151765</wp:posOffset>
                </wp:positionH>
                <wp:positionV relativeFrom="paragraph">
                  <wp:posOffset>142062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14:paraId="3A71FDF2"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14:paraId="4227F54C"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11FA29EC" w14:textId="77777777" w:rsidR="004D6889" w:rsidRPr="00F16F0D" w:rsidRDefault="004D6889" w:rsidP="00FC3E9B">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A98D" id="Text Box 18" o:spid="_x0000_s1034" type="#_x0000_t202" style="position:absolute;left:0;text-align:left;margin-left:-11.95pt;margin-top:11.2pt;width:124.85pt;height:1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" fillcolor="window" strokecolor="#4f81bd" strokeweight=".5pt">
                <v:textbox>
                  <w:txbxContent>
                    <w:p w14:paraId="3A71FDF2" w14:textId="77777777" w:rsidR="004D6889" w:rsidRPr="00F02C77" w:rsidRDefault="004D6889" w:rsidP="00FC3E9B">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14:paraId="4227F54C"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11FA29EC" w14:textId="77777777" w:rsidR="004D6889" w:rsidRPr="00F16F0D" w:rsidRDefault="004D6889" w:rsidP="00FC3E9B">
                      <w:pPr>
                        <w:pStyle w:val="OATbodystyle1"/>
                        <w:spacing w:line="276" w:lineRule="auto"/>
                        <w:jc w:val="center"/>
                      </w:pP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81792" behindDoc="0" locked="0" layoutInCell="1" allowOverlap="1" wp14:anchorId="64593C05" wp14:editId="3215EE3C">
                <wp:simplePos x="0" y="0"/>
                <wp:positionH relativeFrom="column">
                  <wp:posOffset>1922043</wp:posOffset>
                </wp:positionH>
                <wp:positionV relativeFrom="paragraph">
                  <wp:posOffset>143332</wp:posOffset>
                </wp:positionV>
                <wp:extent cx="1806575" cy="1887220"/>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575" cy="1887220"/>
                        </a:xfrm>
                        <a:prstGeom prst="rect">
                          <a:avLst/>
                        </a:prstGeom>
                        <a:solidFill>
                          <a:sysClr val="window" lastClr="FFFFFF"/>
                        </a:solidFill>
                        <a:ln w="6350">
                          <a:solidFill>
                            <a:srgbClr val="4F81BD"/>
                          </a:solidFill>
                        </a:ln>
                        <a:effectLst/>
                      </wps:spPr>
                      <wps:txbx>
                        <w:txbxContent>
                          <w:p w14:paraId="029FEB91" w14:textId="77777777" w:rsidR="004D6889" w:rsidRPr="00F02C77" w:rsidRDefault="004D6889" w:rsidP="00FC3E9B">
                            <w:pPr>
                              <w:pStyle w:val="OATbodystyle1"/>
                              <w:spacing w:line="276" w:lineRule="auto"/>
                              <w:jc w:val="center"/>
                              <w:rPr>
                                <w:rFonts w:cs="Calibri"/>
                                <w:sz w:val="16"/>
                                <w:szCs w:val="16"/>
                              </w:rPr>
                            </w:pPr>
                            <w:r w:rsidRPr="00F02C77">
                              <w:rPr>
                                <w:rFonts w:cs="Calibri"/>
                                <w:sz w:val="16"/>
                                <w:szCs w:val="16"/>
                              </w:rPr>
                              <w:t>Once discussed with parents and child decision made to</w:t>
                            </w:r>
                          </w:p>
                          <w:p w14:paraId="4C1CC2F6"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monitor</w:t>
                            </w:r>
                          </w:p>
                          <w:p w14:paraId="0670346F"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14:paraId="1998415F"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14:paraId="01109216"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3C10EC9" w14:textId="77777777" w:rsidR="004D6889" w:rsidRPr="00F16F0D" w:rsidRDefault="004D6889" w:rsidP="00FC3E9B">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3C05" id="Text Box 17" o:spid="_x0000_s1035" type="#_x0000_t202" style="position:absolute;left:0;text-align:left;margin-left:151.35pt;margin-top:11.3pt;width:142.25pt;height:14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" fillcolor="window" strokecolor="#4f81bd" strokeweight=".5pt">
                <v:textbox>
                  <w:txbxContent>
                    <w:p w14:paraId="029FEB91" w14:textId="77777777" w:rsidR="004D6889" w:rsidRPr="00F02C77" w:rsidRDefault="004D6889" w:rsidP="00FC3E9B">
                      <w:pPr>
                        <w:pStyle w:val="OATbodystyle1"/>
                        <w:spacing w:line="276" w:lineRule="auto"/>
                        <w:jc w:val="center"/>
                        <w:rPr>
                          <w:rFonts w:cs="Calibri"/>
                          <w:sz w:val="16"/>
                          <w:szCs w:val="16"/>
                        </w:rPr>
                      </w:pPr>
                      <w:r w:rsidRPr="00F02C77">
                        <w:rPr>
                          <w:rFonts w:cs="Calibri"/>
                          <w:sz w:val="16"/>
                          <w:szCs w:val="16"/>
                        </w:rPr>
                        <w:t>Once discussed with parents and child decision made to</w:t>
                      </w:r>
                    </w:p>
                    <w:p w14:paraId="4C1CC2F6"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monitor</w:t>
                      </w:r>
                    </w:p>
                    <w:p w14:paraId="0670346F"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14:paraId="1998415F" w14:textId="77777777" w:rsidR="004D6889" w:rsidRPr="00F02C77" w:rsidRDefault="004D6889" w:rsidP="00722896">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14:paraId="01109216" w14:textId="77777777" w:rsidR="004D6889" w:rsidRPr="00F02C77" w:rsidRDefault="004D6889" w:rsidP="00FC3E9B">
                      <w:pPr>
                        <w:pStyle w:val="OATbodystyle1"/>
                        <w:rPr>
                          <w:rFonts w:cs="Calibri"/>
                          <w:sz w:val="16"/>
                          <w:szCs w:val="14"/>
                        </w:rPr>
                      </w:pPr>
                      <w:r w:rsidRPr="00F02C77">
                        <w:rPr>
                          <w:rFonts w:cs="Calibri"/>
                          <w:sz w:val="16"/>
                          <w:szCs w:val="14"/>
                        </w:rPr>
                        <w:t>Actions and rationale recorded clearly on CPOMS</w:t>
                      </w:r>
                    </w:p>
                    <w:p w14:paraId="73C10EC9" w14:textId="77777777" w:rsidR="004D6889" w:rsidRPr="00F16F0D" w:rsidRDefault="004D6889" w:rsidP="00FC3E9B">
                      <w:pPr>
                        <w:pStyle w:val="OATbodystyle1"/>
                        <w:spacing w:line="276" w:lineRule="auto"/>
                        <w:jc w:val="center"/>
                      </w:pPr>
                    </w:p>
                  </w:txbxContent>
                </v:textbox>
              </v:shape>
            </w:pict>
          </mc:Fallback>
        </mc:AlternateContent>
      </w:r>
    </w:p>
    <w:p w14:paraId="35DFB4B4" w14:textId="269C570B"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622427B8" w14:textId="77777777"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20149EE1" w14:textId="3F24EC9A"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4624" behindDoc="0" locked="0" layoutInCell="1" allowOverlap="1" wp14:anchorId="060C57F5" wp14:editId="6FD5A92C">
                <wp:simplePos x="0" y="0"/>
                <wp:positionH relativeFrom="column">
                  <wp:posOffset>1449298</wp:posOffset>
                </wp:positionH>
                <wp:positionV relativeFrom="paragraph">
                  <wp:posOffset>7620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85498B" id="Straight Arrow Connector 27" o:spid="_x0000_s1026" type="#_x0000_t32" style="position:absolute;margin-left:114.1pt;margin-top:.6pt;width:46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62336" behindDoc="0" locked="0" layoutInCell="1" allowOverlap="1" wp14:anchorId="4247A081" wp14:editId="417CCE16">
                <wp:simplePos x="0" y="0"/>
                <wp:positionH relativeFrom="column">
                  <wp:posOffset>3569335</wp:posOffset>
                </wp:positionH>
                <wp:positionV relativeFrom="paragraph">
                  <wp:posOffset>75819</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43D25F" id="Straight Arrow Connector 28" o:spid="_x0000_s1026" type="#_x0000_t32" style="position:absolute;margin-left:281.05pt;margin-top:5.95pt;width:60.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">
                <v:stroke endarrow="open"/>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80768" behindDoc="0" locked="0" layoutInCell="1" allowOverlap="1" wp14:anchorId="65488AEF" wp14:editId="080A762C">
                <wp:simplePos x="0" y="0"/>
                <wp:positionH relativeFrom="column">
                  <wp:posOffset>3568979</wp:posOffset>
                </wp:positionH>
                <wp:positionV relativeFrom="paragraph">
                  <wp:posOffset>129413</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347B0C7C" w14:textId="77777777" w:rsidR="004D6889" w:rsidRPr="00A60819" w:rsidRDefault="004D6889" w:rsidP="00FC3E9B">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8AEF" id="Text Box 14" o:spid="_x0000_s1036" type="#_x0000_t202" style="position:absolute;left:0;text-align:left;margin-left:281pt;margin-top:10.2pt;width:56.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" filled="f" stroked="f" strokeweight=".5pt">
                <v:textbox>
                  <w:txbxContent>
                    <w:p w14:paraId="347B0C7C" w14:textId="77777777" w:rsidR="004D6889" w:rsidRPr="00A60819" w:rsidRDefault="004D6889" w:rsidP="00FC3E9B">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r w:rsidRPr="00156DCC">
        <w:rPr>
          <w:rFonts w:ascii="Calibri" w:eastAsiaTheme="minorHAnsi" w:hAnsi="Calibri" w:cs="Calibri"/>
          <w:noProof/>
          <w:sz w:val="18"/>
          <w:szCs w:val="18"/>
        </w:rPr>
        <mc:AlternateContent>
          <mc:Choice Requires="wps">
            <w:drawing>
              <wp:anchor distT="0" distB="0" distL="114300" distR="114300" simplePos="0" relativeHeight="251679744" behindDoc="0" locked="0" layoutInCell="1" allowOverlap="1" wp14:anchorId="23E2E3B3" wp14:editId="6C5FA5C7">
                <wp:simplePos x="0" y="0"/>
                <wp:positionH relativeFrom="column">
                  <wp:posOffset>1313459</wp:posOffset>
                </wp:positionH>
                <wp:positionV relativeFrom="paragraph">
                  <wp:posOffset>117779</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14:paraId="02DA2621" w14:textId="77777777" w:rsidR="004D6889" w:rsidRPr="00F02C77" w:rsidRDefault="004D6889" w:rsidP="00FC3E9B">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E3B3" id="Text Box 41" o:spid="_x0000_s1037" type="#_x0000_t202" style="position:absolute;left:0;text-align:left;margin-left:103.4pt;margin-top:9.25pt;width:56.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" filled="f" stroked="f" strokeweight=".5pt">
                <v:textbox>
                  <w:txbxContent>
                    <w:p w14:paraId="02DA2621" w14:textId="77777777" w:rsidR="004D6889" w:rsidRPr="00F02C77" w:rsidRDefault="004D6889" w:rsidP="00FC3E9B">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v:textbox>
              </v:shape>
            </w:pict>
          </mc:Fallback>
        </mc:AlternateContent>
      </w:r>
    </w:p>
    <w:p w14:paraId="521FD9D4" w14:textId="54252584"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59264" behindDoc="0" locked="0" layoutInCell="1" allowOverlap="1" wp14:anchorId="16BCF13B" wp14:editId="40C9F840">
                <wp:simplePos x="0" y="0"/>
                <wp:positionH relativeFrom="column">
                  <wp:posOffset>5140325</wp:posOffset>
                </wp:positionH>
                <wp:positionV relativeFrom="paragraph">
                  <wp:posOffset>17095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8C1B371" id="Straight Arrow Connector 30" o:spid="_x0000_s1026" type="#_x0000_t32" style="position:absolute;margin-left:404.75pt;margin-top:1.35pt;width:0;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">
                <v:stroke endarrow="open"/>
              </v:shape>
            </w:pict>
          </mc:Fallback>
        </mc:AlternateContent>
      </w:r>
    </w:p>
    <w:p w14:paraId="2AF48DC8" w14:textId="1B8C4C63"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1552" behindDoc="0" locked="0" layoutInCell="1" allowOverlap="1" wp14:anchorId="4B15BF34" wp14:editId="1F4E0B7A">
                <wp:simplePos x="0" y="0"/>
                <wp:positionH relativeFrom="column">
                  <wp:posOffset>4375709</wp:posOffset>
                </wp:positionH>
                <wp:positionV relativeFrom="paragraph">
                  <wp:posOffset>186004</wp:posOffset>
                </wp:positionV>
                <wp:extent cx="1616075" cy="1297686"/>
                <wp:effectExtent l="19050" t="19050" r="22225" b="17145"/>
                <wp:wrapNone/>
                <wp:docPr id="42" name="Text Box 42"/>
                <wp:cNvGraphicFramePr/>
                <a:graphic xmlns:a="http://schemas.openxmlformats.org/drawingml/2006/main">
                  <a:graphicData uri="http://schemas.microsoft.com/office/word/2010/wordprocessingShape">
                    <wps:wsp>
                      <wps:cNvSpPr txBox="1"/>
                      <wps:spPr>
                        <a:xfrm>
                          <a:off x="0" y="0"/>
                          <a:ext cx="1616075" cy="1297686"/>
                        </a:xfrm>
                        <a:prstGeom prst="rect">
                          <a:avLst/>
                        </a:prstGeom>
                        <a:solidFill>
                          <a:sysClr val="window" lastClr="FFFFFF"/>
                        </a:solidFill>
                        <a:ln w="28575">
                          <a:solidFill>
                            <a:srgbClr val="4F81BD"/>
                          </a:solidFill>
                        </a:ln>
                        <a:effectLst/>
                      </wps:spPr>
                      <wps:txbx>
                        <w:txbxContent>
                          <w:p w14:paraId="13BB2668" w14:textId="4FFDDDC9" w:rsidR="00DF6DA8" w:rsidRPr="00DF6DA8" w:rsidRDefault="004D6889" w:rsidP="00FC3E9B">
                            <w:pPr>
                              <w:pStyle w:val="OATbodystyle1"/>
                              <w:spacing w:line="276" w:lineRule="auto"/>
                              <w:rPr>
                                <w:rFonts w:cs="Calibri"/>
                                <w:sz w:val="16"/>
                                <w:szCs w:val="14"/>
                              </w:rPr>
                            </w:pPr>
                            <w:r w:rsidRPr="00F02C77">
                              <w:rPr>
                                <w:rFonts w:cs="Calibri"/>
                                <w:sz w:val="16"/>
                                <w:szCs w:val="14"/>
                              </w:rPr>
                              <w:t>Contact Details</w:t>
                            </w:r>
                            <w:r w:rsidR="00DF6DA8">
                              <w:rPr>
                                <w:rFonts w:cs="Calibri"/>
                                <w:sz w:val="16"/>
                                <w:szCs w:val="14"/>
                              </w:rPr>
                              <w:br/>
                            </w:r>
                            <w:r w:rsidRPr="00F02C77">
                              <w:rPr>
                                <w:rFonts w:cs="Calibri"/>
                                <w:sz w:val="16"/>
                                <w:szCs w:val="14"/>
                              </w:rPr>
                              <w:t>Social Care Referrals:</w:t>
                            </w:r>
                            <w:r w:rsidR="00DF6DA8">
                              <w:rPr>
                                <w:rFonts w:cs="Calibri"/>
                                <w:sz w:val="16"/>
                                <w:szCs w:val="14"/>
                              </w:rPr>
                              <w:br/>
                            </w:r>
                            <w:r w:rsidR="00DF6DA8">
                              <w:rPr>
                                <w:rFonts w:cs="Calibri"/>
                                <w:b/>
                                <w:sz w:val="16"/>
                                <w:szCs w:val="14"/>
                              </w:rPr>
                              <w:t xml:space="preserve">Worcestershire County Council Safeguarding Hub: </w:t>
                            </w:r>
                            <w:r w:rsidR="00DF6DA8" w:rsidRPr="00DF6DA8">
                              <w:rPr>
                                <w:rFonts w:cs="Calibri"/>
                                <w:b/>
                                <w:sz w:val="16"/>
                                <w:szCs w:val="14"/>
                              </w:rPr>
                              <w:t>01905 768053</w:t>
                            </w:r>
                          </w:p>
                          <w:p w14:paraId="7993B564" w14:textId="36EAABAE" w:rsidR="00DF6DA8" w:rsidRPr="00F02C77" w:rsidRDefault="004D6889" w:rsidP="00FC3E9B">
                            <w:pPr>
                              <w:pStyle w:val="OATbodystyle1"/>
                              <w:spacing w:line="276" w:lineRule="auto"/>
                              <w:rPr>
                                <w:rFonts w:cs="Calibri"/>
                                <w:sz w:val="16"/>
                                <w:szCs w:val="14"/>
                              </w:rPr>
                            </w:pPr>
                            <w:r w:rsidRPr="00F02C77">
                              <w:rPr>
                                <w:rFonts w:cs="Calibri"/>
                                <w:sz w:val="16"/>
                                <w:szCs w:val="14"/>
                              </w:rPr>
                              <w:t>Prevent/Channel Referrals:</w:t>
                            </w:r>
                            <w:r w:rsidR="00DF6DA8">
                              <w:rPr>
                                <w:rFonts w:cs="Calibri"/>
                                <w:sz w:val="16"/>
                                <w:szCs w:val="14"/>
                              </w:rPr>
                              <w:br/>
                            </w:r>
                            <w:r w:rsidR="00DF6DA8" w:rsidRPr="00DF6DA8">
                              <w:rPr>
                                <w:rFonts w:cs="Calibri"/>
                                <w:b/>
                                <w:sz w:val="16"/>
                                <w:szCs w:val="14"/>
                              </w:rPr>
                              <w:t>https://www.gov.uk/report-terrorism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15BF34" id="Text Box 42" o:spid="_x0000_s1038" type="#_x0000_t202" style="position:absolute;left:0;text-align:left;margin-left:344.55pt;margin-top:14.65pt;width:127.25pt;height:10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" fillcolor="window" strokecolor="#4f81bd" strokeweight="2.25pt">
                <v:textbox>
                  <w:txbxContent>
                    <w:p w14:paraId="13BB2668" w14:textId="4FFDDDC9" w:rsidR="00DF6DA8" w:rsidRPr="00DF6DA8" w:rsidRDefault="004D6889" w:rsidP="00FC3E9B">
                      <w:pPr>
                        <w:pStyle w:val="OATbodystyle1"/>
                        <w:spacing w:line="276" w:lineRule="auto"/>
                        <w:rPr>
                          <w:rFonts w:cs="Calibri"/>
                          <w:sz w:val="16"/>
                          <w:szCs w:val="14"/>
                        </w:rPr>
                      </w:pPr>
                      <w:r w:rsidRPr="00F02C77">
                        <w:rPr>
                          <w:rFonts w:cs="Calibri"/>
                          <w:sz w:val="16"/>
                          <w:szCs w:val="14"/>
                        </w:rPr>
                        <w:t>Contact Details</w:t>
                      </w:r>
                      <w:r w:rsidR="00DF6DA8">
                        <w:rPr>
                          <w:rFonts w:cs="Calibri"/>
                          <w:sz w:val="16"/>
                          <w:szCs w:val="14"/>
                        </w:rPr>
                        <w:br/>
                      </w:r>
                      <w:r w:rsidRPr="00F02C77">
                        <w:rPr>
                          <w:rFonts w:cs="Calibri"/>
                          <w:sz w:val="16"/>
                          <w:szCs w:val="14"/>
                        </w:rPr>
                        <w:t>Social Care Referrals:</w:t>
                      </w:r>
                      <w:r w:rsidR="00DF6DA8">
                        <w:rPr>
                          <w:rFonts w:cs="Calibri"/>
                          <w:sz w:val="16"/>
                          <w:szCs w:val="14"/>
                        </w:rPr>
                        <w:br/>
                      </w:r>
                      <w:r w:rsidR="00DF6DA8">
                        <w:rPr>
                          <w:rFonts w:cs="Calibri"/>
                          <w:b/>
                          <w:sz w:val="16"/>
                          <w:szCs w:val="14"/>
                        </w:rPr>
                        <w:t xml:space="preserve">Worcestershire County Council Safeguarding Hub: </w:t>
                      </w:r>
                      <w:r w:rsidR="00DF6DA8" w:rsidRPr="00DF6DA8">
                        <w:rPr>
                          <w:rFonts w:cs="Calibri"/>
                          <w:b/>
                          <w:sz w:val="16"/>
                          <w:szCs w:val="14"/>
                        </w:rPr>
                        <w:t>01905 768053</w:t>
                      </w:r>
                    </w:p>
                    <w:p w14:paraId="7993B564" w14:textId="36EAABAE" w:rsidR="00DF6DA8" w:rsidRPr="00F02C77" w:rsidRDefault="004D6889" w:rsidP="00FC3E9B">
                      <w:pPr>
                        <w:pStyle w:val="OATbodystyle1"/>
                        <w:spacing w:line="276" w:lineRule="auto"/>
                        <w:rPr>
                          <w:rFonts w:cs="Calibri"/>
                          <w:sz w:val="16"/>
                          <w:szCs w:val="14"/>
                        </w:rPr>
                      </w:pPr>
                      <w:r w:rsidRPr="00F02C77">
                        <w:rPr>
                          <w:rFonts w:cs="Calibri"/>
                          <w:sz w:val="16"/>
                          <w:szCs w:val="14"/>
                        </w:rPr>
                        <w:t>Prevent/Channel Referrals:</w:t>
                      </w:r>
                      <w:r w:rsidR="00DF6DA8">
                        <w:rPr>
                          <w:rFonts w:cs="Calibri"/>
                          <w:sz w:val="16"/>
                          <w:szCs w:val="14"/>
                        </w:rPr>
                        <w:br/>
                      </w:r>
                      <w:r w:rsidR="00DF6DA8" w:rsidRPr="00DF6DA8">
                        <w:rPr>
                          <w:rFonts w:cs="Calibri"/>
                          <w:b/>
                          <w:sz w:val="16"/>
                          <w:szCs w:val="14"/>
                        </w:rPr>
                        <w:t>https://www.gov.uk/report-terrorism</w:t>
                      </w:r>
                    </w:p>
                  </w:txbxContent>
                </v:textbox>
              </v:shape>
            </w:pict>
          </mc:Fallback>
        </mc:AlternateContent>
      </w:r>
    </w:p>
    <w:p w14:paraId="02EFFD7D" w14:textId="20D1613E" w:rsidR="00FC3E9B" w:rsidRPr="00156DCC" w:rsidRDefault="00FC3E9B" w:rsidP="00FC3E9B">
      <w:pPr>
        <w:tabs>
          <w:tab w:val="left" w:pos="0"/>
        </w:tabs>
        <w:spacing w:after="160" w:line="259" w:lineRule="auto"/>
        <w:jc w:val="both"/>
        <w:rPr>
          <w:rFonts w:ascii="Calibri" w:eastAsiaTheme="minorHAnsi" w:hAnsi="Calibri" w:cs="Calibri"/>
          <w:sz w:val="18"/>
          <w:szCs w:val="18"/>
        </w:rPr>
      </w:pPr>
    </w:p>
    <w:p w14:paraId="5E1BFD09" w14:textId="0BB2D190" w:rsidR="00FC3E9B" w:rsidRPr="00156DCC" w:rsidRDefault="0034113D" w:rsidP="00FC3E9B">
      <w:pPr>
        <w:tabs>
          <w:tab w:val="left" w:pos="0"/>
        </w:tabs>
        <w:spacing w:after="160" w:line="259" w:lineRule="auto"/>
        <w:jc w:val="both"/>
        <w:rPr>
          <w:rFonts w:ascii="Calibri" w:eastAsiaTheme="minorHAnsi" w:hAnsi="Calibri" w:cs="Calibri"/>
          <w:sz w:val="18"/>
          <w:szCs w:val="18"/>
        </w:rPr>
      </w:pPr>
      <w:r w:rsidRPr="00156DCC">
        <w:rPr>
          <w:rFonts w:ascii="Calibri" w:eastAsiaTheme="minorHAnsi" w:hAnsi="Calibri" w:cs="Calibri"/>
          <w:noProof/>
          <w:sz w:val="18"/>
          <w:szCs w:val="18"/>
        </w:rPr>
        <mc:AlternateContent>
          <mc:Choice Requires="wps">
            <w:drawing>
              <wp:anchor distT="0" distB="0" distL="114300" distR="114300" simplePos="0" relativeHeight="251678720" behindDoc="0" locked="0" layoutInCell="1" allowOverlap="1" wp14:anchorId="08329EC9" wp14:editId="6D761595">
                <wp:simplePos x="0" y="0"/>
                <wp:positionH relativeFrom="column">
                  <wp:posOffset>1923415</wp:posOffset>
                </wp:positionH>
                <wp:positionV relativeFrom="paragraph">
                  <wp:posOffset>391388</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14:paraId="693CD475" w14:textId="77777777" w:rsidR="004D6889" w:rsidRPr="00F02C77" w:rsidRDefault="004D6889" w:rsidP="00FC3E9B">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9EC9" id="Text Box 13" o:spid="_x0000_s1039" type="#_x0000_t202" style="position:absolute;left:0;text-align:left;margin-left:151.45pt;margin-top:30.8pt;width:140.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" fillcolor="window" strokecolor="#4f81bd" strokeweight=".5pt">
                <v:textbox>
                  <w:txbxContent>
                    <w:p w14:paraId="693CD475" w14:textId="77777777" w:rsidR="004D6889" w:rsidRPr="00F02C77" w:rsidRDefault="004D6889" w:rsidP="00FC3E9B">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v:textbox>
              </v:shape>
            </w:pict>
          </mc:Fallback>
        </mc:AlternateContent>
      </w:r>
    </w:p>
    <w:sectPr w:rsidR="00FC3E9B" w:rsidRPr="00156DCC" w:rsidSect="004944F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41D3" w14:textId="77777777" w:rsidR="004D6889" w:rsidRDefault="004D6889" w:rsidP="00DE543D">
      <w:r>
        <w:separator/>
      </w:r>
    </w:p>
  </w:endnote>
  <w:endnote w:type="continuationSeparator" w:id="0">
    <w:p w14:paraId="57C0861C" w14:textId="77777777" w:rsidR="004D6889" w:rsidRDefault="004D6889"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4D6889" w:rsidRPr="0076286B" w:rsidRDefault="004D6889" w:rsidP="0051316D">
        <w:pPr>
          <w:pStyle w:val="OATbodystyle"/>
        </w:pPr>
      </w:p>
      <w:p w14:paraId="004727AD" w14:textId="07D2BA07" w:rsidR="004D6889" w:rsidRPr="00C12E60" w:rsidRDefault="004D6889" w:rsidP="0051316D">
        <w:pPr>
          <w:pStyle w:val="OATbodystyle"/>
        </w:pPr>
        <w:r>
          <w:rPr>
            <w:rFonts w:eastAsia="MS Mincho" w:cs="Times New Roman"/>
          </w:rPr>
          <w:t>Child Protection and Safeguarding Policy</w:t>
        </w:r>
        <w:r w:rsidRPr="00C12E60">
          <w:rPr>
            <w:rFonts w:eastAsia="MS Mincho" w:cs="Times New Roman"/>
          </w:rPr>
          <w:tab/>
        </w:r>
        <w:r w:rsidRPr="00C12E60">
          <w:fldChar w:fldCharType="begin"/>
        </w:r>
        <w:r w:rsidRPr="00C12E60">
          <w:instrText xml:space="preserve"> PAGE   \* MERGEFORMAT </w:instrText>
        </w:r>
        <w:r w:rsidRPr="00C12E60">
          <w:fldChar w:fldCharType="separate"/>
        </w:r>
        <w:r w:rsidRPr="00C12E60">
          <w:rPr>
            <w:noProof/>
          </w:rPr>
          <w:t>2</w:t>
        </w:r>
        <w:r w:rsidRPr="00C12E60">
          <w:rPr>
            <w:noProof/>
          </w:rPr>
          <w:fldChar w:fldCharType="end"/>
        </w:r>
      </w:p>
    </w:sdtContent>
  </w:sdt>
  <w:p w14:paraId="44C9B9B7" w14:textId="77777777" w:rsidR="004D6889" w:rsidRPr="00DF28C7" w:rsidRDefault="004D6889"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52150952" w14:textId="77777777" w:rsidR="004D6889" w:rsidRPr="00C12E60" w:rsidRDefault="004D6889" w:rsidP="0051316D">
        <w:pPr>
          <w:pStyle w:val="OATbodystyle"/>
        </w:pPr>
      </w:p>
      <w:p w14:paraId="0C137512" w14:textId="7C6BAB42" w:rsidR="004D6889" w:rsidRPr="0076286B" w:rsidRDefault="004D6889" w:rsidP="0051316D">
        <w:pPr>
          <w:pStyle w:val="OATbodystyle"/>
        </w:pPr>
        <w:r>
          <w:rPr>
            <w:rFonts w:eastAsia="MS Mincho" w:cs="Times New Roman"/>
          </w:rPr>
          <w:tab/>
        </w:r>
        <w:r>
          <w:rPr>
            <w:rFonts w:eastAsia="MS Mincho" w:cs="Times New Roman"/>
          </w:rPr>
          <w:tab/>
        </w:r>
        <w:r w:rsidRPr="00C12E60">
          <w:rPr>
            <w:rFonts w:eastAsia="MS Mincho" w:cs="Times New Roman"/>
          </w:rPr>
          <w:tab/>
        </w:r>
        <w:r w:rsidRPr="00C12E60">
          <w:fldChar w:fldCharType="begin"/>
        </w:r>
        <w:r w:rsidRPr="00C12E60">
          <w:instrText xml:space="preserve"> PAGE   \* MERGEFORMAT </w:instrText>
        </w:r>
        <w:r w:rsidRPr="00C12E60">
          <w:fldChar w:fldCharType="separate"/>
        </w:r>
        <w:r w:rsidRPr="00C12E60">
          <w:t>4</w:t>
        </w:r>
        <w:r w:rsidRPr="00C12E60">
          <w:rPr>
            <w:noProof/>
          </w:rPr>
          <w:fldChar w:fldCharType="end"/>
        </w:r>
      </w:p>
    </w:sdtContent>
  </w:sdt>
  <w:p w14:paraId="74EB69C0" w14:textId="77777777" w:rsidR="004D6889" w:rsidRDefault="004D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DF11" w14:textId="77777777" w:rsidR="004D6889" w:rsidRDefault="004D6889" w:rsidP="00DE543D">
      <w:r>
        <w:separator/>
      </w:r>
    </w:p>
  </w:footnote>
  <w:footnote w:type="continuationSeparator" w:id="0">
    <w:p w14:paraId="05920018" w14:textId="77777777" w:rsidR="004D6889" w:rsidRDefault="004D6889"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09B95EE7" w:rsidR="004D6889" w:rsidRDefault="004D6889"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6BEEBE3F" w:rsidR="004D6889" w:rsidRDefault="004D6889"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E9327B"/>
    <w:multiLevelType w:val="multilevel"/>
    <w:tmpl w:val="9D347112"/>
    <w:lvl w:ilvl="0">
      <w:start w:val="7"/>
      <w:numFmt w:val="decimal"/>
      <w:lvlText w:val="%1"/>
      <w:lvlJc w:val="left"/>
      <w:pPr>
        <w:ind w:left="510" w:hanging="510"/>
      </w:pPr>
      <w:rPr>
        <w:rFonts w:hint="default"/>
      </w:rPr>
    </w:lvl>
    <w:lvl w:ilvl="1">
      <w:start w:val="22"/>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705745"/>
    <w:multiLevelType w:val="multilevel"/>
    <w:tmpl w:val="97762A7E"/>
    <w:lvl w:ilvl="0">
      <w:start w:val="7"/>
      <w:numFmt w:val="decimal"/>
      <w:lvlText w:val="%1"/>
      <w:lvlJc w:val="left"/>
      <w:pPr>
        <w:ind w:left="510" w:hanging="510"/>
      </w:pPr>
      <w:rPr>
        <w:rFonts w:hint="default"/>
      </w:rPr>
    </w:lvl>
    <w:lvl w:ilvl="1">
      <w:start w:val="16"/>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23595D"/>
    <w:multiLevelType w:val="multilevel"/>
    <w:tmpl w:val="458C8EAA"/>
    <w:lvl w:ilvl="0">
      <w:start w:val="1"/>
      <w:numFmt w:val="bullet"/>
      <w:pStyle w:val="OATliststyle"/>
      <w:lvlText w:val=""/>
      <w:lvlJc w:val="left"/>
      <w:pPr>
        <w:ind w:left="360" w:hanging="360"/>
      </w:pPr>
      <w:rPr>
        <w:rFonts w:ascii="Symbol" w:hAnsi="Symbol"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FA77EF"/>
    <w:multiLevelType w:val="hybridMultilevel"/>
    <w:tmpl w:val="DFB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51C94"/>
    <w:multiLevelType w:val="hybridMultilevel"/>
    <w:tmpl w:val="FDDC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7EED2735"/>
    <w:multiLevelType w:val="hybridMultilevel"/>
    <w:tmpl w:val="9BAECB7C"/>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199813">
    <w:abstractNumId w:val="1"/>
  </w:num>
  <w:num w:numId="2" w16cid:durableId="2024281864">
    <w:abstractNumId w:val="4"/>
  </w:num>
  <w:num w:numId="3" w16cid:durableId="305791065">
    <w:abstractNumId w:val="5"/>
  </w:num>
  <w:num w:numId="4" w16cid:durableId="837966885">
    <w:abstractNumId w:val="9"/>
  </w:num>
  <w:num w:numId="5" w16cid:durableId="2120177625">
    <w:abstractNumId w:val="8"/>
  </w:num>
  <w:num w:numId="6" w16cid:durableId="1729109800">
    <w:abstractNumId w:val="6"/>
  </w:num>
  <w:num w:numId="7" w16cid:durableId="2016220866">
    <w:abstractNumId w:val="7"/>
  </w:num>
  <w:num w:numId="8" w16cid:durableId="1198927191">
    <w:abstractNumId w:val="0"/>
  </w:num>
  <w:num w:numId="9" w16cid:durableId="1769041409">
    <w:abstractNumId w:val="3"/>
  </w:num>
  <w:num w:numId="10" w16cid:durableId="93710014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977"/>
    <w:rsid w:val="000039EE"/>
    <w:rsid w:val="000071F2"/>
    <w:rsid w:val="00012E02"/>
    <w:rsid w:val="00015146"/>
    <w:rsid w:val="00015858"/>
    <w:rsid w:val="00022CE7"/>
    <w:rsid w:val="000262F4"/>
    <w:rsid w:val="00026500"/>
    <w:rsid w:val="00032278"/>
    <w:rsid w:val="00034D4B"/>
    <w:rsid w:val="00040B0C"/>
    <w:rsid w:val="00045938"/>
    <w:rsid w:val="0004692A"/>
    <w:rsid w:val="0005374A"/>
    <w:rsid w:val="00055D8D"/>
    <w:rsid w:val="000601B0"/>
    <w:rsid w:val="000615BA"/>
    <w:rsid w:val="00065AF7"/>
    <w:rsid w:val="00070B7F"/>
    <w:rsid w:val="00071872"/>
    <w:rsid w:val="000911EC"/>
    <w:rsid w:val="0009233F"/>
    <w:rsid w:val="000A02B1"/>
    <w:rsid w:val="000A2D81"/>
    <w:rsid w:val="000A4664"/>
    <w:rsid w:val="000A556A"/>
    <w:rsid w:val="000A58B0"/>
    <w:rsid w:val="000B4507"/>
    <w:rsid w:val="000C079C"/>
    <w:rsid w:val="000C169E"/>
    <w:rsid w:val="000C670F"/>
    <w:rsid w:val="000C6C6F"/>
    <w:rsid w:val="000C7C69"/>
    <w:rsid w:val="000D4E39"/>
    <w:rsid w:val="000D5C2C"/>
    <w:rsid w:val="000D6054"/>
    <w:rsid w:val="000D761A"/>
    <w:rsid w:val="000E4247"/>
    <w:rsid w:val="000F0104"/>
    <w:rsid w:val="000F08A0"/>
    <w:rsid w:val="000F40CF"/>
    <w:rsid w:val="00105B8E"/>
    <w:rsid w:val="00106E36"/>
    <w:rsid w:val="00114AD9"/>
    <w:rsid w:val="00114DFB"/>
    <w:rsid w:val="0011543B"/>
    <w:rsid w:val="00121422"/>
    <w:rsid w:val="00135BA0"/>
    <w:rsid w:val="0014230F"/>
    <w:rsid w:val="00143B18"/>
    <w:rsid w:val="00147C1B"/>
    <w:rsid w:val="00155CF5"/>
    <w:rsid w:val="001653A2"/>
    <w:rsid w:val="0016627D"/>
    <w:rsid w:val="0016698C"/>
    <w:rsid w:val="001672F1"/>
    <w:rsid w:val="001719B3"/>
    <w:rsid w:val="00171C62"/>
    <w:rsid w:val="00176248"/>
    <w:rsid w:val="001779F6"/>
    <w:rsid w:val="0018288B"/>
    <w:rsid w:val="00185B44"/>
    <w:rsid w:val="00195598"/>
    <w:rsid w:val="0019618C"/>
    <w:rsid w:val="001A2466"/>
    <w:rsid w:val="001A3E83"/>
    <w:rsid w:val="001A3F15"/>
    <w:rsid w:val="001A42A9"/>
    <w:rsid w:val="001A6894"/>
    <w:rsid w:val="001B6D9B"/>
    <w:rsid w:val="001C5A67"/>
    <w:rsid w:val="001D3E60"/>
    <w:rsid w:val="001E769B"/>
    <w:rsid w:val="001F0CA3"/>
    <w:rsid w:val="001F4383"/>
    <w:rsid w:val="001F48BB"/>
    <w:rsid w:val="00203BBE"/>
    <w:rsid w:val="00210439"/>
    <w:rsid w:val="002143AE"/>
    <w:rsid w:val="0021555E"/>
    <w:rsid w:val="00221921"/>
    <w:rsid w:val="00223E3D"/>
    <w:rsid w:val="002247D7"/>
    <w:rsid w:val="00230586"/>
    <w:rsid w:val="002312BA"/>
    <w:rsid w:val="002449BA"/>
    <w:rsid w:val="00246A28"/>
    <w:rsid w:val="00254ED9"/>
    <w:rsid w:val="00256555"/>
    <w:rsid w:val="00260BE5"/>
    <w:rsid w:val="00263205"/>
    <w:rsid w:val="0026534F"/>
    <w:rsid w:val="00265451"/>
    <w:rsid w:val="002661BC"/>
    <w:rsid w:val="00277081"/>
    <w:rsid w:val="00277A21"/>
    <w:rsid w:val="00283070"/>
    <w:rsid w:val="00284E72"/>
    <w:rsid w:val="00285EDC"/>
    <w:rsid w:val="00291DFF"/>
    <w:rsid w:val="002934FE"/>
    <w:rsid w:val="00295978"/>
    <w:rsid w:val="00295D69"/>
    <w:rsid w:val="002A3009"/>
    <w:rsid w:val="002A5560"/>
    <w:rsid w:val="002B2F87"/>
    <w:rsid w:val="002B3C47"/>
    <w:rsid w:val="002B7B8E"/>
    <w:rsid w:val="002C25FF"/>
    <w:rsid w:val="002C378A"/>
    <w:rsid w:val="002C427B"/>
    <w:rsid w:val="002C5295"/>
    <w:rsid w:val="002C5E37"/>
    <w:rsid w:val="002D0456"/>
    <w:rsid w:val="002D3438"/>
    <w:rsid w:val="002E24BB"/>
    <w:rsid w:val="002E2B72"/>
    <w:rsid w:val="002E77D0"/>
    <w:rsid w:val="002F1CB1"/>
    <w:rsid w:val="002F3119"/>
    <w:rsid w:val="002F69DC"/>
    <w:rsid w:val="00300144"/>
    <w:rsid w:val="003103C4"/>
    <w:rsid w:val="00312FE0"/>
    <w:rsid w:val="003170D5"/>
    <w:rsid w:val="00317448"/>
    <w:rsid w:val="00324334"/>
    <w:rsid w:val="00325390"/>
    <w:rsid w:val="00337969"/>
    <w:rsid w:val="0034012B"/>
    <w:rsid w:val="003403EE"/>
    <w:rsid w:val="00340AE4"/>
    <w:rsid w:val="00340DDE"/>
    <w:rsid w:val="0034113D"/>
    <w:rsid w:val="003412B8"/>
    <w:rsid w:val="00354949"/>
    <w:rsid w:val="00354C3C"/>
    <w:rsid w:val="00366CCA"/>
    <w:rsid w:val="00370732"/>
    <w:rsid w:val="00373BFF"/>
    <w:rsid w:val="00381FD1"/>
    <w:rsid w:val="00383134"/>
    <w:rsid w:val="00383D7A"/>
    <w:rsid w:val="00384C7F"/>
    <w:rsid w:val="00386370"/>
    <w:rsid w:val="003879A8"/>
    <w:rsid w:val="0039129E"/>
    <w:rsid w:val="00397017"/>
    <w:rsid w:val="003A0662"/>
    <w:rsid w:val="003A3AAF"/>
    <w:rsid w:val="003A5415"/>
    <w:rsid w:val="003A6B3E"/>
    <w:rsid w:val="003B0F9C"/>
    <w:rsid w:val="003B1994"/>
    <w:rsid w:val="003B1CA9"/>
    <w:rsid w:val="003B35C4"/>
    <w:rsid w:val="003B4779"/>
    <w:rsid w:val="003B5D3E"/>
    <w:rsid w:val="003C0DEF"/>
    <w:rsid w:val="003C5BF7"/>
    <w:rsid w:val="003C7D8D"/>
    <w:rsid w:val="003E4285"/>
    <w:rsid w:val="003E6190"/>
    <w:rsid w:val="003E7374"/>
    <w:rsid w:val="003E7DC0"/>
    <w:rsid w:val="003F0264"/>
    <w:rsid w:val="003F561C"/>
    <w:rsid w:val="0042015E"/>
    <w:rsid w:val="004247B8"/>
    <w:rsid w:val="00425835"/>
    <w:rsid w:val="00432795"/>
    <w:rsid w:val="00433AD5"/>
    <w:rsid w:val="00434D2A"/>
    <w:rsid w:val="00435FE4"/>
    <w:rsid w:val="004363D7"/>
    <w:rsid w:val="00437D72"/>
    <w:rsid w:val="0044224D"/>
    <w:rsid w:val="00442E87"/>
    <w:rsid w:val="00453654"/>
    <w:rsid w:val="00475985"/>
    <w:rsid w:val="00475EA3"/>
    <w:rsid w:val="00475EF7"/>
    <w:rsid w:val="00477F29"/>
    <w:rsid w:val="0048405D"/>
    <w:rsid w:val="00485A1D"/>
    <w:rsid w:val="004869CA"/>
    <w:rsid w:val="00494479"/>
    <w:rsid w:val="004944F9"/>
    <w:rsid w:val="004A5150"/>
    <w:rsid w:val="004A6225"/>
    <w:rsid w:val="004A6F96"/>
    <w:rsid w:val="004B2E8B"/>
    <w:rsid w:val="004B727D"/>
    <w:rsid w:val="004C0E9E"/>
    <w:rsid w:val="004D0F05"/>
    <w:rsid w:val="004D1E50"/>
    <w:rsid w:val="004D6889"/>
    <w:rsid w:val="004D7798"/>
    <w:rsid w:val="004E59BE"/>
    <w:rsid w:val="004E7CF9"/>
    <w:rsid w:val="004F1D69"/>
    <w:rsid w:val="004F2623"/>
    <w:rsid w:val="004F5DE4"/>
    <w:rsid w:val="005021A2"/>
    <w:rsid w:val="005044B3"/>
    <w:rsid w:val="0050637C"/>
    <w:rsid w:val="00507A71"/>
    <w:rsid w:val="00507FCC"/>
    <w:rsid w:val="0051316D"/>
    <w:rsid w:val="0051378C"/>
    <w:rsid w:val="00513DE3"/>
    <w:rsid w:val="00521D57"/>
    <w:rsid w:val="005240D2"/>
    <w:rsid w:val="00527781"/>
    <w:rsid w:val="00534A71"/>
    <w:rsid w:val="005369B7"/>
    <w:rsid w:val="005372A1"/>
    <w:rsid w:val="005500D0"/>
    <w:rsid w:val="005566D4"/>
    <w:rsid w:val="00566857"/>
    <w:rsid w:val="00566B99"/>
    <w:rsid w:val="00571638"/>
    <w:rsid w:val="00572F4D"/>
    <w:rsid w:val="00584156"/>
    <w:rsid w:val="00590A8E"/>
    <w:rsid w:val="00592F89"/>
    <w:rsid w:val="0059479C"/>
    <w:rsid w:val="0059486F"/>
    <w:rsid w:val="005949A6"/>
    <w:rsid w:val="005A37EF"/>
    <w:rsid w:val="005B1916"/>
    <w:rsid w:val="005B38E2"/>
    <w:rsid w:val="005C6BD3"/>
    <w:rsid w:val="005C7177"/>
    <w:rsid w:val="005D0230"/>
    <w:rsid w:val="005D3308"/>
    <w:rsid w:val="005E1085"/>
    <w:rsid w:val="005E4B3B"/>
    <w:rsid w:val="005E52AB"/>
    <w:rsid w:val="005E5A5B"/>
    <w:rsid w:val="005E7811"/>
    <w:rsid w:val="005E7C5D"/>
    <w:rsid w:val="005F23C0"/>
    <w:rsid w:val="005F3BE4"/>
    <w:rsid w:val="00600E5F"/>
    <w:rsid w:val="00605633"/>
    <w:rsid w:val="00606440"/>
    <w:rsid w:val="00610CD6"/>
    <w:rsid w:val="00612C0A"/>
    <w:rsid w:val="00612EB3"/>
    <w:rsid w:val="00613927"/>
    <w:rsid w:val="00615F66"/>
    <w:rsid w:val="00616F37"/>
    <w:rsid w:val="00620DC0"/>
    <w:rsid w:val="00622746"/>
    <w:rsid w:val="00624A40"/>
    <w:rsid w:val="00630CEC"/>
    <w:rsid w:val="00636B39"/>
    <w:rsid w:val="0064396E"/>
    <w:rsid w:val="0065158C"/>
    <w:rsid w:val="00656AB7"/>
    <w:rsid w:val="00656F5C"/>
    <w:rsid w:val="006577D4"/>
    <w:rsid w:val="006630A4"/>
    <w:rsid w:val="006667ED"/>
    <w:rsid w:val="00671D97"/>
    <w:rsid w:val="00674E6A"/>
    <w:rsid w:val="00676D7F"/>
    <w:rsid w:val="00691DEC"/>
    <w:rsid w:val="00697DB4"/>
    <w:rsid w:val="006A5B81"/>
    <w:rsid w:val="006A69B5"/>
    <w:rsid w:val="006A7FD2"/>
    <w:rsid w:val="006B2DAC"/>
    <w:rsid w:val="006B377C"/>
    <w:rsid w:val="006C203C"/>
    <w:rsid w:val="006C26F9"/>
    <w:rsid w:val="006C3AB7"/>
    <w:rsid w:val="006C56BF"/>
    <w:rsid w:val="006E043F"/>
    <w:rsid w:val="006E73B2"/>
    <w:rsid w:val="006E7C08"/>
    <w:rsid w:val="006F10CE"/>
    <w:rsid w:val="006F1854"/>
    <w:rsid w:val="006F7C2D"/>
    <w:rsid w:val="0070041D"/>
    <w:rsid w:val="00701F35"/>
    <w:rsid w:val="007033B3"/>
    <w:rsid w:val="0070675C"/>
    <w:rsid w:val="007100C5"/>
    <w:rsid w:val="0071257C"/>
    <w:rsid w:val="00713E30"/>
    <w:rsid w:val="00714FCD"/>
    <w:rsid w:val="00722896"/>
    <w:rsid w:val="00723BCE"/>
    <w:rsid w:val="007258C5"/>
    <w:rsid w:val="00735360"/>
    <w:rsid w:val="00746F7E"/>
    <w:rsid w:val="0075001B"/>
    <w:rsid w:val="00752125"/>
    <w:rsid w:val="0076286B"/>
    <w:rsid w:val="00762E81"/>
    <w:rsid w:val="00763E8F"/>
    <w:rsid w:val="00764250"/>
    <w:rsid w:val="00765EA7"/>
    <w:rsid w:val="00772CA4"/>
    <w:rsid w:val="007773DA"/>
    <w:rsid w:val="00777693"/>
    <w:rsid w:val="00780411"/>
    <w:rsid w:val="00780890"/>
    <w:rsid w:val="007822C6"/>
    <w:rsid w:val="0078405D"/>
    <w:rsid w:val="007906DA"/>
    <w:rsid w:val="007A0339"/>
    <w:rsid w:val="007B1A59"/>
    <w:rsid w:val="007B2BD0"/>
    <w:rsid w:val="007B2F43"/>
    <w:rsid w:val="007C06D0"/>
    <w:rsid w:val="007D488E"/>
    <w:rsid w:val="007E2DA8"/>
    <w:rsid w:val="007F0A69"/>
    <w:rsid w:val="007F31CC"/>
    <w:rsid w:val="007F3EC9"/>
    <w:rsid w:val="00802AB8"/>
    <w:rsid w:val="008135F3"/>
    <w:rsid w:val="00813E06"/>
    <w:rsid w:val="0082314D"/>
    <w:rsid w:val="00827EF7"/>
    <w:rsid w:val="00835D8F"/>
    <w:rsid w:val="008510BC"/>
    <w:rsid w:val="0085133B"/>
    <w:rsid w:val="008518BE"/>
    <w:rsid w:val="00857F40"/>
    <w:rsid w:val="00861659"/>
    <w:rsid w:val="00863EEA"/>
    <w:rsid w:val="00866CEB"/>
    <w:rsid w:val="008707E1"/>
    <w:rsid w:val="00872419"/>
    <w:rsid w:val="0087768A"/>
    <w:rsid w:val="00881322"/>
    <w:rsid w:val="008848E0"/>
    <w:rsid w:val="00891902"/>
    <w:rsid w:val="00892741"/>
    <w:rsid w:val="00892D51"/>
    <w:rsid w:val="00893450"/>
    <w:rsid w:val="008A249F"/>
    <w:rsid w:val="008A43C1"/>
    <w:rsid w:val="008A5F8C"/>
    <w:rsid w:val="008A746C"/>
    <w:rsid w:val="008A7A2B"/>
    <w:rsid w:val="008B4A85"/>
    <w:rsid w:val="008B4F66"/>
    <w:rsid w:val="008B5E19"/>
    <w:rsid w:val="008B7CC5"/>
    <w:rsid w:val="008C0F44"/>
    <w:rsid w:val="008C2B7F"/>
    <w:rsid w:val="008C64EA"/>
    <w:rsid w:val="008D1069"/>
    <w:rsid w:val="008D2336"/>
    <w:rsid w:val="008D4D05"/>
    <w:rsid w:val="008D644E"/>
    <w:rsid w:val="008D7D3A"/>
    <w:rsid w:val="008E0A6C"/>
    <w:rsid w:val="008E1665"/>
    <w:rsid w:val="008F2E2D"/>
    <w:rsid w:val="008F7154"/>
    <w:rsid w:val="00902713"/>
    <w:rsid w:val="0090369A"/>
    <w:rsid w:val="00910B4C"/>
    <w:rsid w:val="00913DDB"/>
    <w:rsid w:val="009228E1"/>
    <w:rsid w:val="00925372"/>
    <w:rsid w:val="00926B34"/>
    <w:rsid w:val="00927E6E"/>
    <w:rsid w:val="00940A11"/>
    <w:rsid w:val="0094253D"/>
    <w:rsid w:val="00944790"/>
    <w:rsid w:val="00946892"/>
    <w:rsid w:val="009528BE"/>
    <w:rsid w:val="009534ED"/>
    <w:rsid w:val="00965FF2"/>
    <w:rsid w:val="0097214A"/>
    <w:rsid w:val="009738D9"/>
    <w:rsid w:val="009745B7"/>
    <w:rsid w:val="0098113C"/>
    <w:rsid w:val="00983389"/>
    <w:rsid w:val="0098344B"/>
    <w:rsid w:val="00986BF0"/>
    <w:rsid w:val="0098704B"/>
    <w:rsid w:val="00991B12"/>
    <w:rsid w:val="009927CD"/>
    <w:rsid w:val="00994450"/>
    <w:rsid w:val="0099698C"/>
    <w:rsid w:val="009B10B0"/>
    <w:rsid w:val="009B12E5"/>
    <w:rsid w:val="009B3217"/>
    <w:rsid w:val="009B6D5D"/>
    <w:rsid w:val="009C1449"/>
    <w:rsid w:val="009C42B8"/>
    <w:rsid w:val="009C469D"/>
    <w:rsid w:val="009C54FA"/>
    <w:rsid w:val="009D0777"/>
    <w:rsid w:val="009E492B"/>
    <w:rsid w:val="009E6983"/>
    <w:rsid w:val="009F3A35"/>
    <w:rsid w:val="00A01C8C"/>
    <w:rsid w:val="00A02C78"/>
    <w:rsid w:val="00A10C2F"/>
    <w:rsid w:val="00A110BD"/>
    <w:rsid w:val="00A12751"/>
    <w:rsid w:val="00A15C67"/>
    <w:rsid w:val="00A2449B"/>
    <w:rsid w:val="00A27B1A"/>
    <w:rsid w:val="00A545CD"/>
    <w:rsid w:val="00A705D9"/>
    <w:rsid w:val="00A7091B"/>
    <w:rsid w:val="00A711B2"/>
    <w:rsid w:val="00A73535"/>
    <w:rsid w:val="00A76204"/>
    <w:rsid w:val="00A77878"/>
    <w:rsid w:val="00A81E6B"/>
    <w:rsid w:val="00A86213"/>
    <w:rsid w:val="00A90182"/>
    <w:rsid w:val="00A9273D"/>
    <w:rsid w:val="00AB10DB"/>
    <w:rsid w:val="00AB3647"/>
    <w:rsid w:val="00AB463A"/>
    <w:rsid w:val="00AB5050"/>
    <w:rsid w:val="00AC7DC7"/>
    <w:rsid w:val="00AD0AE2"/>
    <w:rsid w:val="00AD7230"/>
    <w:rsid w:val="00AE06BB"/>
    <w:rsid w:val="00AF6310"/>
    <w:rsid w:val="00B00F6B"/>
    <w:rsid w:val="00B1066D"/>
    <w:rsid w:val="00B111B3"/>
    <w:rsid w:val="00B12A5B"/>
    <w:rsid w:val="00B1374F"/>
    <w:rsid w:val="00B1410F"/>
    <w:rsid w:val="00B30069"/>
    <w:rsid w:val="00B41474"/>
    <w:rsid w:val="00B41B84"/>
    <w:rsid w:val="00B42598"/>
    <w:rsid w:val="00B52EA0"/>
    <w:rsid w:val="00B60711"/>
    <w:rsid w:val="00B62B10"/>
    <w:rsid w:val="00B664B6"/>
    <w:rsid w:val="00B74B30"/>
    <w:rsid w:val="00B74EE4"/>
    <w:rsid w:val="00B7663A"/>
    <w:rsid w:val="00B8027B"/>
    <w:rsid w:val="00B856A2"/>
    <w:rsid w:val="00B9032A"/>
    <w:rsid w:val="00B90F74"/>
    <w:rsid w:val="00B93CB4"/>
    <w:rsid w:val="00B946B5"/>
    <w:rsid w:val="00B9767C"/>
    <w:rsid w:val="00BB4AFD"/>
    <w:rsid w:val="00BB681B"/>
    <w:rsid w:val="00BB7FAC"/>
    <w:rsid w:val="00BC1482"/>
    <w:rsid w:val="00BE3946"/>
    <w:rsid w:val="00BE7870"/>
    <w:rsid w:val="00BE7D7D"/>
    <w:rsid w:val="00BF0828"/>
    <w:rsid w:val="00BF0B2C"/>
    <w:rsid w:val="00BF1B7A"/>
    <w:rsid w:val="00BF25C8"/>
    <w:rsid w:val="00C03B9F"/>
    <w:rsid w:val="00C071C1"/>
    <w:rsid w:val="00C0758A"/>
    <w:rsid w:val="00C12E60"/>
    <w:rsid w:val="00C20DF7"/>
    <w:rsid w:val="00C21093"/>
    <w:rsid w:val="00C216D9"/>
    <w:rsid w:val="00C25474"/>
    <w:rsid w:val="00C333FD"/>
    <w:rsid w:val="00C37F3F"/>
    <w:rsid w:val="00C412D0"/>
    <w:rsid w:val="00C44668"/>
    <w:rsid w:val="00C46F63"/>
    <w:rsid w:val="00C47451"/>
    <w:rsid w:val="00C622FE"/>
    <w:rsid w:val="00C627B1"/>
    <w:rsid w:val="00C6353C"/>
    <w:rsid w:val="00C76E64"/>
    <w:rsid w:val="00C77148"/>
    <w:rsid w:val="00C80D9F"/>
    <w:rsid w:val="00C820B1"/>
    <w:rsid w:val="00C82995"/>
    <w:rsid w:val="00C843FE"/>
    <w:rsid w:val="00C867D7"/>
    <w:rsid w:val="00C9375B"/>
    <w:rsid w:val="00C96612"/>
    <w:rsid w:val="00CA6C29"/>
    <w:rsid w:val="00CB371C"/>
    <w:rsid w:val="00CC0E2D"/>
    <w:rsid w:val="00CC7E88"/>
    <w:rsid w:val="00CD03D4"/>
    <w:rsid w:val="00CD19FB"/>
    <w:rsid w:val="00CD2118"/>
    <w:rsid w:val="00CD3473"/>
    <w:rsid w:val="00CD5181"/>
    <w:rsid w:val="00CD5927"/>
    <w:rsid w:val="00CD7128"/>
    <w:rsid w:val="00CD7A85"/>
    <w:rsid w:val="00CE5E9B"/>
    <w:rsid w:val="00CE67FF"/>
    <w:rsid w:val="00CF6796"/>
    <w:rsid w:val="00D00CFD"/>
    <w:rsid w:val="00D0116B"/>
    <w:rsid w:val="00D073C0"/>
    <w:rsid w:val="00D141F8"/>
    <w:rsid w:val="00D143F3"/>
    <w:rsid w:val="00D20C05"/>
    <w:rsid w:val="00D22019"/>
    <w:rsid w:val="00D23560"/>
    <w:rsid w:val="00D27432"/>
    <w:rsid w:val="00D30FCA"/>
    <w:rsid w:val="00D31319"/>
    <w:rsid w:val="00D34B5D"/>
    <w:rsid w:val="00D353D6"/>
    <w:rsid w:val="00D3544E"/>
    <w:rsid w:val="00D35ABA"/>
    <w:rsid w:val="00D42F8E"/>
    <w:rsid w:val="00D4303D"/>
    <w:rsid w:val="00D50E13"/>
    <w:rsid w:val="00D52ED4"/>
    <w:rsid w:val="00D558A6"/>
    <w:rsid w:val="00D56004"/>
    <w:rsid w:val="00D60B10"/>
    <w:rsid w:val="00D61B7D"/>
    <w:rsid w:val="00D641B6"/>
    <w:rsid w:val="00D64FFB"/>
    <w:rsid w:val="00D658EB"/>
    <w:rsid w:val="00D66C29"/>
    <w:rsid w:val="00D70BB8"/>
    <w:rsid w:val="00D70D6D"/>
    <w:rsid w:val="00D7239E"/>
    <w:rsid w:val="00D7375B"/>
    <w:rsid w:val="00D74EB9"/>
    <w:rsid w:val="00D761BE"/>
    <w:rsid w:val="00D7647D"/>
    <w:rsid w:val="00D82BDB"/>
    <w:rsid w:val="00D8576B"/>
    <w:rsid w:val="00D874DA"/>
    <w:rsid w:val="00D878F5"/>
    <w:rsid w:val="00D97E67"/>
    <w:rsid w:val="00DA19B8"/>
    <w:rsid w:val="00DA5A5B"/>
    <w:rsid w:val="00DA65C4"/>
    <w:rsid w:val="00DB16A0"/>
    <w:rsid w:val="00DC01AF"/>
    <w:rsid w:val="00DC25CA"/>
    <w:rsid w:val="00DC6069"/>
    <w:rsid w:val="00DC7A7D"/>
    <w:rsid w:val="00DC7BB6"/>
    <w:rsid w:val="00DD1091"/>
    <w:rsid w:val="00DD5C2F"/>
    <w:rsid w:val="00DD60CB"/>
    <w:rsid w:val="00DD72A8"/>
    <w:rsid w:val="00DE543D"/>
    <w:rsid w:val="00DF03F9"/>
    <w:rsid w:val="00DF28C7"/>
    <w:rsid w:val="00DF2DD6"/>
    <w:rsid w:val="00DF6DA8"/>
    <w:rsid w:val="00E00F7E"/>
    <w:rsid w:val="00E0325D"/>
    <w:rsid w:val="00E0487F"/>
    <w:rsid w:val="00E05A5F"/>
    <w:rsid w:val="00E07387"/>
    <w:rsid w:val="00E128AB"/>
    <w:rsid w:val="00E1494D"/>
    <w:rsid w:val="00E21903"/>
    <w:rsid w:val="00E360B4"/>
    <w:rsid w:val="00E4012B"/>
    <w:rsid w:val="00E44490"/>
    <w:rsid w:val="00E45150"/>
    <w:rsid w:val="00E46802"/>
    <w:rsid w:val="00E46FFF"/>
    <w:rsid w:val="00E5482E"/>
    <w:rsid w:val="00E54A3B"/>
    <w:rsid w:val="00E56222"/>
    <w:rsid w:val="00E66F81"/>
    <w:rsid w:val="00E70AC4"/>
    <w:rsid w:val="00E81DD7"/>
    <w:rsid w:val="00E86278"/>
    <w:rsid w:val="00E90485"/>
    <w:rsid w:val="00E9478E"/>
    <w:rsid w:val="00E97D36"/>
    <w:rsid w:val="00E97DDD"/>
    <w:rsid w:val="00EA0CF8"/>
    <w:rsid w:val="00EA32C4"/>
    <w:rsid w:val="00EA4768"/>
    <w:rsid w:val="00EB430E"/>
    <w:rsid w:val="00EB7019"/>
    <w:rsid w:val="00EC52BB"/>
    <w:rsid w:val="00EC7180"/>
    <w:rsid w:val="00ED0470"/>
    <w:rsid w:val="00ED4436"/>
    <w:rsid w:val="00ED490C"/>
    <w:rsid w:val="00ED6E34"/>
    <w:rsid w:val="00EE39C2"/>
    <w:rsid w:val="00EE3DE4"/>
    <w:rsid w:val="00EE6C87"/>
    <w:rsid w:val="00EF7617"/>
    <w:rsid w:val="00F00D2D"/>
    <w:rsid w:val="00F02C77"/>
    <w:rsid w:val="00F06753"/>
    <w:rsid w:val="00F11DD3"/>
    <w:rsid w:val="00F14213"/>
    <w:rsid w:val="00F15A19"/>
    <w:rsid w:val="00F16E03"/>
    <w:rsid w:val="00F219B4"/>
    <w:rsid w:val="00F220D1"/>
    <w:rsid w:val="00F24F44"/>
    <w:rsid w:val="00F2632A"/>
    <w:rsid w:val="00F33DD0"/>
    <w:rsid w:val="00F40529"/>
    <w:rsid w:val="00F40543"/>
    <w:rsid w:val="00F43160"/>
    <w:rsid w:val="00F43C39"/>
    <w:rsid w:val="00F500B7"/>
    <w:rsid w:val="00F55597"/>
    <w:rsid w:val="00F56742"/>
    <w:rsid w:val="00F6627C"/>
    <w:rsid w:val="00F679B4"/>
    <w:rsid w:val="00F67E1D"/>
    <w:rsid w:val="00F702EC"/>
    <w:rsid w:val="00F75E5E"/>
    <w:rsid w:val="00F8041D"/>
    <w:rsid w:val="00F80FE3"/>
    <w:rsid w:val="00F83238"/>
    <w:rsid w:val="00F84D67"/>
    <w:rsid w:val="00F8610E"/>
    <w:rsid w:val="00F91561"/>
    <w:rsid w:val="00FA2691"/>
    <w:rsid w:val="00FA26FE"/>
    <w:rsid w:val="00FB21FA"/>
    <w:rsid w:val="00FB3676"/>
    <w:rsid w:val="00FB6F49"/>
    <w:rsid w:val="00FC377A"/>
    <w:rsid w:val="00FC3E9B"/>
    <w:rsid w:val="00FC41E4"/>
    <w:rsid w:val="00FC4406"/>
    <w:rsid w:val="00FD0843"/>
    <w:rsid w:val="00FD31DA"/>
    <w:rsid w:val="00FD3E0F"/>
    <w:rsid w:val="00FD500B"/>
    <w:rsid w:val="00FD7B90"/>
    <w:rsid w:val="00FE1A4E"/>
    <w:rsid w:val="00FE4996"/>
    <w:rsid w:val="00FE4FDD"/>
    <w:rsid w:val="00FE6263"/>
    <w:rsid w:val="00FE7BF8"/>
    <w:rsid w:val="00FE7C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F48BB"/>
    <w:pPr>
      <w:tabs>
        <w:tab w:val="left" w:pos="284"/>
      </w:tabs>
      <w:spacing w:after="250" w:line="250" w:lineRule="exact"/>
    </w:pPr>
    <w:rPr>
      <w:rFonts w:ascii="Aptos" w:hAnsi="Aptos"/>
      <w:sz w:val="20"/>
      <w:szCs w:val="20"/>
      <w:lang w:val="en-US"/>
    </w:rPr>
  </w:style>
  <w:style w:type="paragraph" w:customStyle="1" w:styleId="OATheader">
    <w:name w:val="OAT header"/>
    <w:basedOn w:val="Heading1"/>
    <w:qFormat/>
    <w:rsid w:val="0034113D"/>
    <w:pPr>
      <w:spacing w:before="480" w:after="120" w:line="400" w:lineRule="exact"/>
    </w:pPr>
    <w:rPr>
      <w:rFonts w:ascii="Aptos" w:hAnsi="Aptos"/>
      <w:color w:val="00AFF0"/>
      <w:sz w:val="40"/>
      <w:szCs w:val="40"/>
    </w:rPr>
  </w:style>
  <w:style w:type="paragraph" w:customStyle="1" w:styleId="OATliststyle">
    <w:name w:val="OAT list style"/>
    <w:basedOn w:val="OATbodystyle"/>
    <w:qFormat/>
    <w:rsid w:val="001F48BB"/>
    <w:pPr>
      <w:numPr>
        <w:numId w:val="3"/>
      </w:numPr>
      <w:spacing w:line="280" w:lineRule="exact"/>
      <w:contextualSpacing/>
    </w:pPr>
  </w:style>
  <w:style w:type="paragraph" w:customStyle="1" w:styleId="OATsubheader1">
    <w:name w:val="OAT sub header 1"/>
    <w:basedOn w:val="Heading2"/>
    <w:qFormat/>
    <w:rsid w:val="0034113D"/>
    <w:pPr>
      <w:tabs>
        <w:tab w:val="left" w:pos="2800"/>
      </w:tabs>
      <w:spacing w:after="60" w:line="270" w:lineRule="exact"/>
    </w:pPr>
    <w:rPr>
      <w:rFonts w:ascii="Aptos" w:hAnsi="Aptos" w:cs="Gill Sans"/>
      <w:color w:val="00AFF0"/>
      <w:sz w:val="24"/>
      <w:lang w:val="en-US"/>
    </w:rPr>
  </w:style>
  <w:style w:type="paragraph" w:customStyle="1" w:styleId="OATsubheader2">
    <w:name w:val="OAT sub header 2"/>
    <w:basedOn w:val="Heading3"/>
    <w:qFormat/>
    <w:rsid w:val="0034113D"/>
    <w:rPr>
      <w:rFonts w:ascii="Aptos" w:hAnsi="Aptos"/>
      <w:i/>
      <w:color w:val="auto"/>
      <w:sz w:val="20"/>
      <w:szCs w:val="22"/>
    </w:rPr>
  </w:style>
  <w:style w:type="character" w:customStyle="1" w:styleId="Heading1Char">
    <w:name w:val="Heading 1 Char"/>
    <w:basedOn w:val="DefaultParagraphFont"/>
    <w:link w:val="Heading1"/>
    <w:uiPriority w:val="9"/>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34113D"/>
    <w:pPr>
      <w:tabs>
        <w:tab w:val="left" w:pos="426"/>
        <w:tab w:val="right" w:leader="dot" w:pos="9054"/>
      </w:tabs>
      <w:spacing w:after="100"/>
    </w:pPr>
    <w:rPr>
      <w:rFonts w:ascii="Aptos" w:hAnsi="Aptos"/>
      <w:sz w:val="20"/>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34113D"/>
    <w:pPr>
      <w:spacing w:after="100"/>
      <w:ind w:left="240"/>
    </w:pPr>
    <w:rPr>
      <w:rFonts w:ascii="Aptos" w:hAnsi="Aptos"/>
      <w:sz w:val="16"/>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34113D"/>
    <w:pPr>
      <w:tabs>
        <w:tab w:val="left" w:pos="284"/>
      </w:tabs>
      <w:spacing w:after="240" w:line="240" w:lineRule="exact"/>
    </w:pPr>
    <w:rPr>
      <w:rFonts w:ascii="Aptos" w:hAnsi="Aptos"/>
      <w:sz w:val="20"/>
      <w:szCs w:val="18"/>
      <w:lang w:val="en-US"/>
    </w:rPr>
  </w:style>
  <w:style w:type="paragraph" w:customStyle="1" w:styleId="4Bulletedcopyblue">
    <w:name w:val="4 Bulleted copy blue"/>
    <w:basedOn w:val="Normal"/>
    <w:qFormat/>
    <w:rsid w:val="00C0758A"/>
    <w:pPr>
      <w:numPr>
        <w:numId w:val="5"/>
      </w:numPr>
      <w:spacing w:after="120"/>
    </w:pPr>
    <w:rPr>
      <w:rFonts w:ascii="Arial" w:eastAsia="MS Mincho" w:hAnsi="Arial" w:cs="Arial"/>
      <w:sz w:val="20"/>
      <w:szCs w:val="20"/>
    </w:rPr>
  </w:style>
  <w:style w:type="paragraph" w:customStyle="1" w:styleId="OATliststyles">
    <w:name w:val="OAT list styles"/>
    <w:basedOn w:val="OATbodystyle1"/>
    <w:qFormat/>
    <w:rsid w:val="00624A40"/>
    <w:pPr>
      <w:ind w:left="567" w:hanging="283"/>
      <w:contextualSpacing/>
    </w:pPr>
    <w:rPr>
      <w:lang w:val="en-GB"/>
    </w:rPr>
  </w:style>
  <w:style w:type="paragraph" w:customStyle="1" w:styleId="OATsubheader">
    <w:name w:val="OAT sub header"/>
    <w:basedOn w:val="Normal"/>
    <w:qFormat/>
    <w:rsid w:val="0034113D"/>
    <w:pPr>
      <w:spacing w:after="60" w:line="270" w:lineRule="exact"/>
    </w:pPr>
    <w:rPr>
      <w:rFonts w:ascii="Aptos" w:hAnsi="Aptos" w:cs="Gill Sans"/>
      <w:lang w:val="en-US"/>
    </w:rPr>
  </w:style>
  <w:style w:type="table" w:customStyle="1" w:styleId="TableGrid1">
    <w:name w:val="Table Grid1"/>
    <w:basedOn w:val="TableNormal"/>
    <w:next w:val="TableGrid"/>
    <w:uiPriority w:val="59"/>
    <w:rsid w:val="00FC3E9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3E9B"/>
  </w:style>
  <w:style w:type="paragraph" w:styleId="NoSpacing">
    <w:name w:val="No Spacing"/>
    <w:uiPriority w:val="1"/>
    <w:qFormat/>
    <w:rsid w:val="00FC3E9B"/>
    <w:pPr>
      <w:spacing w:after="240" w:line="240" w:lineRule="exact"/>
    </w:pPr>
    <w:rPr>
      <w:rFonts w:ascii="Calibri" w:eastAsia="Calibri" w:hAnsi="Calibri" w:cs="Times New Roman"/>
      <w:sz w:val="22"/>
      <w:szCs w:val="22"/>
    </w:rPr>
  </w:style>
  <w:style w:type="paragraph" w:customStyle="1" w:styleId="BulletLarge">
    <w:name w:val="Bullet Large"/>
    <w:basedOn w:val="Normal"/>
    <w:link w:val="BulletLargeCharChar"/>
    <w:autoRedefine/>
    <w:rsid w:val="00FC3E9B"/>
    <w:pPr>
      <w:spacing w:before="40" w:after="40" w:line="240" w:lineRule="exact"/>
    </w:pPr>
    <w:rPr>
      <w:rFonts w:ascii="Arial" w:eastAsia="Times New Roman" w:hAnsi="Arial" w:cs="Arial"/>
      <w:bCs/>
      <w:color w:val="000000"/>
      <w:sz w:val="23"/>
      <w:szCs w:val="23"/>
    </w:rPr>
  </w:style>
  <w:style w:type="character" w:customStyle="1" w:styleId="BulletLargeCharChar">
    <w:name w:val="Bullet Large Char Char"/>
    <w:link w:val="BulletLarge"/>
    <w:rsid w:val="00FC3E9B"/>
    <w:rPr>
      <w:rFonts w:ascii="Arial" w:eastAsia="Times New Roman" w:hAnsi="Arial" w:cs="Arial"/>
      <w:bCs/>
      <w:color w:val="000000"/>
      <w:sz w:val="23"/>
      <w:szCs w:val="23"/>
    </w:rPr>
  </w:style>
  <w:style w:type="character" w:styleId="CommentReference">
    <w:name w:val="annotation reference"/>
    <w:basedOn w:val="DefaultParagraphFont"/>
    <w:uiPriority w:val="99"/>
    <w:semiHidden/>
    <w:unhideWhenUsed/>
    <w:rsid w:val="00FC3E9B"/>
    <w:rPr>
      <w:sz w:val="16"/>
      <w:szCs w:val="16"/>
    </w:rPr>
  </w:style>
  <w:style w:type="paragraph" w:styleId="CommentText">
    <w:name w:val="annotation text"/>
    <w:basedOn w:val="Normal"/>
    <w:link w:val="CommentTextChar"/>
    <w:uiPriority w:val="99"/>
    <w:unhideWhenUsed/>
    <w:rsid w:val="00FC3E9B"/>
    <w:pPr>
      <w:spacing w:after="240" w:line="240" w:lineRule="exact"/>
    </w:pPr>
    <w:rPr>
      <w:sz w:val="20"/>
      <w:szCs w:val="20"/>
      <w:lang w:val="en-US"/>
    </w:rPr>
  </w:style>
  <w:style w:type="character" w:customStyle="1" w:styleId="CommentTextChar">
    <w:name w:val="Comment Text Char"/>
    <w:basedOn w:val="DefaultParagraphFont"/>
    <w:link w:val="CommentText"/>
    <w:uiPriority w:val="99"/>
    <w:rsid w:val="00FC3E9B"/>
    <w:rPr>
      <w:sz w:val="20"/>
      <w:szCs w:val="20"/>
      <w:lang w:val="en-US"/>
    </w:rPr>
  </w:style>
  <w:style w:type="paragraph" w:styleId="CommentSubject">
    <w:name w:val="annotation subject"/>
    <w:basedOn w:val="CommentText"/>
    <w:next w:val="CommentText"/>
    <w:link w:val="CommentSubjectChar"/>
    <w:uiPriority w:val="99"/>
    <w:semiHidden/>
    <w:unhideWhenUsed/>
    <w:rsid w:val="00FC3E9B"/>
    <w:rPr>
      <w:b/>
      <w:bCs/>
    </w:rPr>
  </w:style>
  <w:style w:type="character" w:customStyle="1" w:styleId="CommentSubjectChar">
    <w:name w:val="Comment Subject Char"/>
    <w:basedOn w:val="CommentTextChar"/>
    <w:link w:val="CommentSubject"/>
    <w:uiPriority w:val="99"/>
    <w:semiHidden/>
    <w:rsid w:val="00FC3E9B"/>
    <w:rPr>
      <w:b/>
      <w:bCs/>
      <w:sz w:val="20"/>
      <w:szCs w:val="20"/>
      <w:lang w:val="en-US"/>
    </w:rPr>
  </w:style>
  <w:style w:type="character" w:styleId="FollowedHyperlink">
    <w:name w:val="FollowedHyperlink"/>
    <w:basedOn w:val="DefaultParagraphFont"/>
    <w:uiPriority w:val="99"/>
    <w:semiHidden/>
    <w:unhideWhenUsed/>
    <w:rsid w:val="00FC3E9B"/>
    <w:rPr>
      <w:color w:val="800080" w:themeColor="followedHyperlink"/>
      <w:u w:val="single"/>
    </w:rPr>
  </w:style>
  <w:style w:type="paragraph" w:styleId="DocumentMap">
    <w:name w:val="Document Map"/>
    <w:basedOn w:val="Normal"/>
    <w:link w:val="DocumentMapChar"/>
    <w:uiPriority w:val="99"/>
    <w:semiHidden/>
    <w:unhideWhenUsed/>
    <w:rsid w:val="00FC3E9B"/>
    <w:rPr>
      <w:rFonts w:ascii="Times New Roman" w:hAnsi="Times New Roman" w:cs="Times New Roman"/>
      <w:lang w:val="en-US"/>
    </w:rPr>
  </w:style>
  <w:style w:type="character" w:customStyle="1" w:styleId="DocumentMapChar">
    <w:name w:val="Document Map Char"/>
    <w:basedOn w:val="DefaultParagraphFont"/>
    <w:link w:val="DocumentMap"/>
    <w:uiPriority w:val="99"/>
    <w:semiHidden/>
    <w:rsid w:val="00FC3E9B"/>
    <w:rPr>
      <w:rFonts w:ascii="Times New Roman" w:hAnsi="Times New Roman" w:cs="Times New Roman"/>
      <w:lang w:val="en-US"/>
    </w:rPr>
  </w:style>
  <w:style w:type="character" w:styleId="Strong">
    <w:name w:val="Strong"/>
    <w:basedOn w:val="DefaultParagraphFont"/>
    <w:uiPriority w:val="22"/>
    <w:qFormat/>
    <w:rsid w:val="00FC3E9B"/>
    <w:rPr>
      <w:b/>
      <w:bCs/>
    </w:rPr>
  </w:style>
  <w:style w:type="paragraph" w:styleId="NormalWeb">
    <w:name w:val="Normal (Web)"/>
    <w:basedOn w:val="Normal"/>
    <w:uiPriority w:val="99"/>
    <w:unhideWhenUsed/>
    <w:rsid w:val="00FC3E9B"/>
    <w:pPr>
      <w:spacing w:before="100" w:beforeAutospacing="1" w:after="100" w:afterAutospacing="1"/>
    </w:pPr>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FC3E9B"/>
    <w:rPr>
      <w:color w:val="808080"/>
      <w:shd w:val="clear" w:color="auto" w:fill="E6E6E6"/>
    </w:rPr>
  </w:style>
  <w:style w:type="paragraph" w:styleId="Revision">
    <w:name w:val="Revision"/>
    <w:hidden/>
    <w:uiPriority w:val="99"/>
    <w:semiHidden/>
    <w:rsid w:val="00FC3E9B"/>
  </w:style>
  <w:style w:type="character" w:customStyle="1" w:styleId="s1">
    <w:name w:val="s1"/>
    <w:basedOn w:val="DefaultParagraphFont"/>
    <w:rsid w:val="00FC3E9B"/>
  </w:style>
  <w:style w:type="paragraph" w:customStyle="1" w:styleId="pf0">
    <w:name w:val="pf0"/>
    <w:basedOn w:val="Normal"/>
    <w:rsid w:val="0039129E"/>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9129E"/>
    <w:rPr>
      <w:rFonts w:ascii="Segoe UI" w:hAnsi="Segoe UI" w:cs="Segoe UI" w:hint="default"/>
      <w:sz w:val="18"/>
      <w:szCs w:val="18"/>
    </w:rPr>
  </w:style>
  <w:style w:type="character" w:customStyle="1" w:styleId="cf11">
    <w:name w:val="cf11"/>
    <w:basedOn w:val="DefaultParagraphFont"/>
    <w:rsid w:val="0039129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wilks@tenburyhigh.co.uk" TargetMode="External"/><Relationship Id="rId18" Type="http://schemas.openxmlformats.org/officeDocument/2006/relationships/hyperlink" Target="mailto:Paul.hyde@ormistonacademies.co.uk" TargetMode="External"/><Relationship Id="rId26" Type="http://schemas.openxmlformats.org/officeDocument/2006/relationships/hyperlink" Target="https://assets.publishing.service.gov.uk/government/uploads/system/uploads/attachment_data/file/947546/Sharing_nudes_and_semi_nudes_how_to_respond_to_an_incident_Summary_V2.pdf"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worcestershire.gov.uk%2Fsites%2Fdefault%2Ffiles%2F2024-11%2FWCC%2520Safeguarding%2520Policy%2520July%25202024.pdf&amp;data=05%7C02%7Cetaylor%40tenburyhigh.co.uk%7C3781972cf1ba470fa37d08ddf10fe138%7Ce8bb2c7004dc48938882c47b54dbd292%7C1%7C0%7C638931772687821420%7CUnknown%7CTWFpbGZsb3d8eyJFbXB0eU1hcGkiOnRydWUsIlYiOiIwLjAuMDAwMCIsIlAiOiJXaW4zMiIsIkFOIjoiTWFpbCIsIldUIjoyfQ%3D%3D%7C0%7C%7C%7C&amp;sdata=A0m8Mz7eh2pHkOfgJ%2F%2BLoQ65WkzDfXmlf1UKky5EHeo%3D&amp;reserved=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ylor@tenburyhigh.co.uk" TargetMode="External"/><Relationship Id="rId17" Type="http://schemas.openxmlformats.org/officeDocument/2006/relationships/hyperlink" Target="mailto:mbradbury@tenburyhigh.co.uk" TargetMode="External"/><Relationship Id="rId25" Type="http://schemas.openxmlformats.org/officeDocument/2006/relationships/hyperlink" Target="https://www.nspcc.org.uk/preventing-abuse/child-abuse-and-neglect/groomin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feguardinggovernor@tenburyhigh.co.uk" TargetMode="External"/><Relationship Id="rId20" Type="http://schemas.openxmlformats.org/officeDocument/2006/relationships/hyperlink" Target="https://gbr01.safelinks.protection.outlook.com/?url=https%3A%2F%2Fwww.worcestershire.gov.uk%2Fsites%2Fdefault%2Ffiles%2F2024-11%2FWCC%2520Safeguarding%2520Policy%2520July%25202024.pdf&amp;data=05%7C02%7Cetaylor%40tenburyhigh.co.uk%7C3781972cf1ba470fa37d08ddf10fe138%7Ce8bb2c7004dc48938882c47b54dbd292%7C1%7C0%7C638931772687821420%7CUnknown%7CTWFpbGZsb3d8eyJFbXB0eU1hcGkiOnRydWUsIlYiOiIwLjAuMDAwMCIsIlAiOiJXaW4zMiIsIkFOIjoiTWFpbCIsIldUIjoyfQ%3D%3D%7C0%7C%7C%7C&amp;sdata=A0m8Mz7eh2pHkOfgJ%2F%2BLoQ65WkzDfXmlf1UKky5EHeo%3D&amp;reserved=0" TargetMode="External"/><Relationship Id="rId29" Type="http://schemas.openxmlformats.org/officeDocument/2006/relationships/hyperlink" Target="https://assets.publishing.service.gov.uk/government/uploads/system/uploads/attachment_data/file/117793/missing-persons-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ean@tenburyhigh.co.uk" TargetMode="External"/><Relationship Id="rId24" Type="http://schemas.openxmlformats.org/officeDocument/2006/relationships/hyperlink" Target="http://www.ceop.police.uk/safety-centr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taylor@tenburyhigh.co.uk" TargetMode="External"/><Relationship Id="rId23" Type="http://schemas.openxmlformats.org/officeDocument/2006/relationships/hyperlink" Target="https://www.childline.org.uk/get-support/" TargetMode="External"/><Relationship Id="rId28" Type="http://schemas.openxmlformats.org/officeDocument/2006/relationships/hyperlink" Target="https://www.nspcc.org.uk/preventing-abuse/child-abuse-and-neglect/grooming/" TargetMode="External"/><Relationship Id="rId10" Type="http://schemas.openxmlformats.org/officeDocument/2006/relationships/endnotes" Target="endnotes.xml"/><Relationship Id="rId19" Type="http://schemas.openxmlformats.org/officeDocument/2006/relationships/hyperlink" Target="mailto:nikki.cameron@ormistonacademies.co.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orris@tenburyhigh.co.uk" TargetMode="External"/><Relationship Id="rId22" Type="http://schemas.openxmlformats.org/officeDocument/2006/relationships/hyperlink" Target="https://www.westmercia.police.uk/advice/advice-and-information/caa/child-abuse/how-to-report-possible-child-abuse/" TargetMode="External"/><Relationship Id="rId27" Type="http://schemas.openxmlformats.org/officeDocument/2006/relationships/hyperlink" Target="http://www.ceop.police.uk/safety-centr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9BBEF131B9B5419A9E946C80AFA4A9" ma:contentTypeVersion="13" ma:contentTypeDescription="Create a new document." ma:contentTypeScope="" ma:versionID="71f23d7813775b9e399b1242bebc177e">
  <xsd:schema xmlns:xsd="http://www.w3.org/2001/XMLSchema" xmlns:xs="http://www.w3.org/2001/XMLSchema" xmlns:p="http://schemas.microsoft.com/office/2006/metadata/properties" xmlns:ns3="f4b88a9a-63e6-4785-9d72-8b02769a8c8d" targetNamespace="http://schemas.microsoft.com/office/2006/metadata/properties" ma:root="true" ma:fieldsID="7111f74b5775dfa838b37438204c2ad6" ns3:_="">
    <xsd:import namespace="f4b88a9a-63e6-4785-9d72-8b02769a8c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8a9a-63e6-4785-9d72-8b02769a8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4b88a9a-63e6-4785-9d72-8b02769a8c8d" xsi:nil="true"/>
  </documentManagement>
</p:properties>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71D96EEE-816E-43D1-A002-5703169EE15D}">
  <ds:schemaRefs>
    <ds:schemaRef ds:uri="http://schemas.openxmlformats.org/officeDocument/2006/bibliography"/>
  </ds:schemaRefs>
</ds:datastoreItem>
</file>

<file path=customXml/itemProps3.xml><?xml version="1.0" encoding="utf-8"?>
<ds:datastoreItem xmlns:ds="http://schemas.openxmlformats.org/officeDocument/2006/customXml" ds:itemID="{2A38ACD6-0265-4145-B0F9-E13A3589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8a9a-63e6-4785-9d72-8b02769a8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DB17-12F8-4D5C-96EE-1559713C22A8}">
  <ds:schemaRefs>
    <ds:schemaRef ds:uri="http://schemas.microsoft.com/office/2006/documentManagement/types"/>
    <ds:schemaRef ds:uri="http://purl.org/dc/dcmitype/"/>
    <ds:schemaRef ds:uri="f4b88a9a-63e6-4785-9d72-8b02769a8c8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12861</Words>
  <Characters>73310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86000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Vicki Dean</cp:lastModifiedBy>
  <cp:revision>2</cp:revision>
  <cp:lastPrinted>2015-12-01T15:17:00Z</cp:lastPrinted>
  <dcterms:created xsi:type="dcterms:W3CDTF">2025-09-11T10:54:00Z</dcterms:created>
  <dcterms:modified xsi:type="dcterms:W3CDTF">2025-09-11T10:54:00Z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0x0101004F9BBEF131B9B5419A9E946C80AFA4A9</vt:lpwstr>
  </property>
  <property fmtid="{D5CDD505-2E9C-101B-9397-08002B2CF9AE}" pid="3" name="Order">
    <vt:r8>8000</vt:r8>
  </property>
</Properties>
</file>